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7B7AD0" w:rsidRPr="007B7AD0" w:rsidTr="008F1A21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ШЕЛАНГЕРСКАЯ СЕЛЬСКАЯ </w:t>
            </w: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АДМИНИСТРАЦИЯ</w:t>
            </w: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ЗВЕНИГОВСКОГО </w:t>
            </w: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МУНИЦИПАЛЬНОГО РАЙОНА</w:t>
            </w:r>
          </w:p>
          <w:p w:rsidR="007B7AD0" w:rsidRPr="007B7AD0" w:rsidRDefault="007B7AD0" w:rsidP="007B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РЕСПУБЛИКИ МАРИЙ ЭЛ</w:t>
            </w:r>
          </w:p>
          <w:p w:rsidR="007B7AD0" w:rsidRPr="007B7AD0" w:rsidRDefault="007B7AD0" w:rsidP="007B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B7AD0" w:rsidRPr="007B7AD0" w:rsidRDefault="007B7AD0" w:rsidP="007B7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МАРИЙ ЭЛ РЕСПУБЛИКЫСЕ</w:t>
            </w: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ЗВЕНИГОВО МУНИЦИПАЛ</w:t>
            </w: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РАЙОНЫН                                                    ШОЛЭ</w:t>
            </w:r>
            <w:r w:rsidRPr="007B7AD0">
              <w:rPr>
                <w:rFonts w:ascii="Times New Roman" w:hAnsi="Times New Roman" w:cs="Times New Roman"/>
                <w:b/>
                <w:sz w:val="24"/>
                <w:szCs w:val="24"/>
              </w:rPr>
              <w:t>Ҥ</w:t>
            </w: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ЕР ЯЛ КУНДЕМ                                                         АДМИНИСТРАЦИЙЖЕ</w:t>
            </w: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B7AD0" w:rsidRPr="007B7AD0" w:rsidRDefault="007B7AD0" w:rsidP="007B7AD0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7B7AD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ПУНЧАЛ</w:t>
            </w:r>
          </w:p>
        </w:tc>
      </w:tr>
    </w:tbl>
    <w:p w:rsidR="007B7AD0" w:rsidRDefault="007B7AD0" w:rsidP="00716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55"/>
          <w:b/>
          <w:kern w:val="1"/>
          <w:sz w:val="28"/>
          <w:szCs w:val="24"/>
        </w:rPr>
      </w:pPr>
    </w:p>
    <w:p w:rsidR="00716AA5" w:rsidRPr="008C07DD" w:rsidRDefault="00716AA5" w:rsidP="00716AA5">
      <w:pPr>
        <w:widowControl w:val="0"/>
        <w:tabs>
          <w:tab w:val="center" w:pos="4677"/>
          <w:tab w:val="left" w:pos="6495"/>
        </w:tabs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  <w:r w:rsidRPr="004B1622">
        <w:rPr>
          <w:rFonts w:ascii="Times New Roman" w:eastAsia="Mangal" w:hAnsi="Times New Roman" w:cs="font255"/>
          <w:kern w:val="1"/>
          <w:sz w:val="24"/>
          <w:szCs w:val="24"/>
          <w:lang w:val="en-US"/>
        </w:rPr>
        <w:tab/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о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т </w:t>
      </w:r>
      <w:r>
        <w:rPr>
          <w:rFonts w:ascii="Times New Roman" w:eastAsia="Mangal" w:hAnsi="Times New Roman" w:cs="font255"/>
          <w:kern w:val="1"/>
          <w:sz w:val="24"/>
          <w:szCs w:val="24"/>
        </w:rPr>
        <w:t>«</w:t>
      </w:r>
      <w:r w:rsidR="00521E52">
        <w:rPr>
          <w:rFonts w:ascii="Times New Roman" w:eastAsia="Mangal" w:hAnsi="Times New Roman" w:cs="font255"/>
          <w:kern w:val="1"/>
          <w:sz w:val="24"/>
          <w:szCs w:val="24"/>
          <w:u w:val="single"/>
        </w:rPr>
        <w:t>18</w:t>
      </w:r>
      <w:r>
        <w:rPr>
          <w:rFonts w:ascii="Times New Roman" w:eastAsia="Mangal" w:hAnsi="Times New Roman" w:cs="font255"/>
          <w:kern w:val="1"/>
          <w:sz w:val="24"/>
          <w:szCs w:val="24"/>
        </w:rPr>
        <w:t>»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Pr="008C07DD">
        <w:rPr>
          <w:rFonts w:ascii="Times New Roman" w:eastAsia="Mangal" w:hAnsi="Times New Roman" w:cs="font255"/>
          <w:kern w:val="1"/>
          <w:sz w:val="24"/>
          <w:szCs w:val="24"/>
          <w:u w:val="single"/>
        </w:rPr>
        <w:t>декабря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Pr="008C07DD">
        <w:rPr>
          <w:rFonts w:ascii="Times New Roman" w:eastAsia="Mangal" w:hAnsi="Times New Roman" w:cs="font255"/>
          <w:kern w:val="1"/>
          <w:sz w:val="24"/>
          <w:szCs w:val="24"/>
          <w:u w:val="single"/>
        </w:rPr>
        <w:t>20</w:t>
      </w:r>
      <w:r w:rsidR="007B7AD0">
        <w:rPr>
          <w:rFonts w:ascii="Times New Roman" w:eastAsia="Mangal" w:hAnsi="Times New Roman" w:cs="font255"/>
          <w:kern w:val="1"/>
          <w:sz w:val="24"/>
          <w:szCs w:val="24"/>
          <w:u w:val="single"/>
        </w:rPr>
        <w:t>20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г. №</w:t>
      </w:r>
      <w:r w:rsidR="0080325A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521E52">
        <w:rPr>
          <w:rFonts w:ascii="Times New Roman" w:eastAsia="Mangal" w:hAnsi="Times New Roman" w:cs="font255"/>
          <w:kern w:val="1"/>
          <w:sz w:val="24"/>
          <w:szCs w:val="24"/>
          <w:u w:val="single"/>
        </w:rPr>
        <w:t>120</w:t>
      </w:r>
    </w:p>
    <w:p w:rsidR="007B7AD0" w:rsidRPr="008C07DD" w:rsidRDefault="007B7AD0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B7AD0" w:rsidRDefault="00716AA5" w:rsidP="00716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55"/>
          <w:b/>
          <w:kern w:val="1"/>
          <w:sz w:val="24"/>
          <w:szCs w:val="24"/>
        </w:rPr>
      </w:pPr>
      <w:r w:rsidRPr="008C07DD">
        <w:rPr>
          <w:rFonts w:ascii="Times New Roman" w:eastAsia="Mangal" w:hAnsi="Times New Roman" w:cs="font255"/>
          <w:b/>
          <w:kern w:val="1"/>
          <w:sz w:val="24"/>
          <w:szCs w:val="24"/>
        </w:rPr>
        <w:t xml:space="preserve">Об утверждении Положения </w:t>
      </w:r>
      <w:r w:rsidR="001A122C">
        <w:rPr>
          <w:rFonts w:ascii="Times New Roman" w:eastAsia="Mangal" w:hAnsi="Times New Roman" w:cs="font255"/>
          <w:b/>
          <w:kern w:val="1"/>
          <w:sz w:val="24"/>
          <w:szCs w:val="24"/>
        </w:rPr>
        <w:t>о</w:t>
      </w:r>
      <w:r w:rsidRPr="008C07DD">
        <w:rPr>
          <w:rFonts w:ascii="Times New Roman" w:eastAsia="Mangal" w:hAnsi="Times New Roman" w:cs="font255"/>
          <w:b/>
          <w:kern w:val="1"/>
          <w:sz w:val="24"/>
          <w:szCs w:val="24"/>
        </w:rPr>
        <w:t xml:space="preserve">б организации и осуществлении </w:t>
      </w:r>
    </w:p>
    <w:p w:rsidR="007B7AD0" w:rsidRDefault="00716AA5" w:rsidP="00716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55"/>
          <w:b/>
          <w:kern w:val="1"/>
          <w:sz w:val="24"/>
          <w:szCs w:val="24"/>
        </w:rPr>
      </w:pPr>
      <w:r w:rsidRPr="008C07DD">
        <w:rPr>
          <w:rFonts w:ascii="Times New Roman" w:eastAsia="Mangal" w:hAnsi="Times New Roman" w:cs="font255"/>
          <w:b/>
          <w:kern w:val="1"/>
          <w:sz w:val="24"/>
          <w:szCs w:val="24"/>
        </w:rPr>
        <w:t xml:space="preserve">первичного </w:t>
      </w:r>
      <w:r>
        <w:rPr>
          <w:rFonts w:ascii="Times New Roman" w:eastAsia="Mangal" w:hAnsi="Times New Roman" w:cs="font255"/>
          <w:b/>
          <w:kern w:val="1"/>
          <w:sz w:val="24"/>
          <w:szCs w:val="24"/>
        </w:rPr>
        <w:t xml:space="preserve">воинского учета на территории </w:t>
      </w:r>
    </w:p>
    <w:p w:rsidR="00716AA5" w:rsidRPr="008C07DD" w:rsidRDefault="00716AA5" w:rsidP="00716A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angal" w:hAnsi="Times New Roman" w:cs="font255"/>
          <w:b/>
          <w:kern w:val="1"/>
          <w:sz w:val="24"/>
          <w:szCs w:val="24"/>
        </w:rPr>
      </w:pPr>
      <w:r w:rsidRPr="008C07DD">
        <w:rPr>
          <w:rFonts w:ascii="Times New Roman" w:eastAsia="Mangal" w:hAnsi="Times New Roman" w:cs="font255"/>
          <w:b/>
          <w:kern w:val="1"/>
          <w:sz w:val="24"/>
          <w:szCs w:val="24"/>
        </w:rPr>
        <w:t>Шелангерско</w:t>
      </w:r>
      <w:r w:rsidR="007B7AD0">
        <w:rPr>
          <w:rFonts w:ascii="Times New Roman" w:eastAsia="Mangal" w:hAnsi="Times New Roman" w:cs="font255"/>
          <w:b/>
          <w:kern w:val="1"/>
          <w:sz w:val="24"/>
          <w:szCs w:val="24"/>
        </w:rPr>
        <w:t>го</w:t>
      </w:r>
      <w:r w:rsidRPr="008C07DD">
        <w:rPr>
          <w:rFonts w:ascii="Times New Roman" w:eastAsia="Mangal" w:hAnsi="Times New Roman" w:cs="font255"/>
          <w:b/>
          <w:kern w:val="1"/>
          <w:sz w:val="24"/>
          <w:szCs w:val="24"/>
        </w:rPr>
        <w:t xml:space="preserve"> сельско</w:t>
      </w:r>
      <w:r w:rsidR="007B7AD0">
        <w:rPr>
          <w:rFonts w:ascii="Times New Roman" w:eastAsia="Mangal" w:hAnsi="Times New Roman" w:cs="font255"/>
          <w:b/>
          <w:kern w:val="1"/>
          <w:sz w:val="24"/>
          <w:szCs w:val="24"/>
        </w:rPr>
        <w:t xml:space="preserve">го </w:t>
      </w:r>
      <w:r w:rsidRPr="008C07DD">
        <w:rPr>
          <w:rFonts w:ascii="Times New Roman" w:eastAsia="Mangal" w:hAnsi="Times New Roman" w:cs="font255"/>
          <w:b/>
          <w:kern w:val="1"/>
          <w:sz w:val="24"/>
          <w:szCs w:val="24"/>
        </w:rPr>
        <w:t>поселени</w:t>
      </w:r>
      <w:r w:rsidR="007B7AD0">
        <w:rPr>
          <w:rFonts w:ascii="Times New Roman" w:eastAsia="Mangal" w:hAnsi="Times New Roman" w:cs="font255"/>
          <w:b/>
          <w:kern w:val="1"/>
          <w:sz w:val="24"/>
          <w:szCs w:val="24"/>
        </w:rPr>
        <w:t>я</w:t>
      </w:r>
    </w:p>
    <w:p w:rsidR="00716AA5" w:rsidRPr="008C07DD" w:rsidRDefault="00716AA5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B7AD0" w:rsidRPr="007B7AD0" w:rsidRDefault="00716AA5" w:rsidP="007B7A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В соответствии с Конституцией Российской Федерации, федеральными законами от 31 мая 1996 </w:t>
      </w:r>
      <w:r w:rsidR="00356574"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г.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t>№</w:t>
      </w:r>
      <w:r w:rsidR="00356574"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t>61-ФЗ «Об обороне», от 26 февраля 1997 г. №31-ФЗ «О мобилизационной подготовке и мобилизации в Российской Федерации», от 28 марта 1998 г. №</w:t>
      </w:r>
      <w:r w:rsidR="00356574"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53-ФЗ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br/>
        <w:t>«О воинской обязанности и военной службе», от 6 октября 2003 г. №</w:t>
      </w:r>
      <w:r w:rsidR="00356574"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</w:t>
      </w:r>
      <w:r w:rsidR="00E0612D"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719 </w:t>
      </w:r>
      <w:r w:rsidRPr="007B7AD0">
        <w:rPr>
          <w:rFonts w:ascii="Times New Roman" w:eastAsia="Mangal" w:hAnsi="Times New Roman" w:cs="Times New Roman"/>
          <w:kern w:val="1"/>
          <w:sz w:val="24"/>
          <w:szCs w:val="24"/>
        </w:rPr>
        <w:br/>
        <w:t>«</w:t>
      </w:r>
      <w:r w:rsidR="00E0612D" w:rsidRPr="007B7AD0">
        <w:rPr>
          <w:rFonts w:ascii="Times New Roman" w:eastAsia="Mangal" w:hAnsi="Times New Roman" w:cs="Times New Roman"/>
          <w:kern w:val="1"/>
          <w:sz w:val="24"/>
          <w:szCs w:val="24"/>
        </w:rPr>
        <w:t xml:space="preserve">Об утверждении Положения о воинском учете», </w:t>
      </w:r>
      <w:r w:rsidR="007B7AD0" w:rsidRPr="007B7AD0">
        <w:rPr>
          <w:rFonts w:ascii="Times New Roman" w:hAnsi="Times New Roman" w:cs="Times New Roman"/>
          <w:sz w:val="24"/>
          <w:szCs w:val="24"/>
        </w:rPr>
        <w:t xml:space="preserve">Уставом Шелангерского сельского поселения Звениговского муниципального района Республики Марий Эл, в целях создания условий для повышения качества жизни сельского населения, Шелангерская сельская администрация  </w:t>
      </w:r>
    </w:p>
    <w:p w:rsidR="007B7AD0" w:rsidRPr="007B7AD0" w:rsidRDefault="007B7AD0" w:rsidP="007B7AD0">
      <w:pPr>
        <w:pStyle w:val="a6"/>
        <w:rPr>
          <w:b w:val="0"/>
          <w:iCs/>
          <w:sz w:val="24"/>
          <w:szCs w:val="24"/>
        </w:rPr>
      </w:pPr>
      <w:r w:rsidRPr="007B7AD0">
        <w:rPr>
          <w:b w:val="0"/>
          <w:iCs/>
          <w:sz w:val="24"/>
          <w:szCs w:val="24"/>
        </w:rPr>
        <w:t>ПОСТАНОВЛЯЕТ:</w:t>
      </w:r>
    </w:p>
    <w:p w:rsidR="007B7AD0" w:rsidRPr="008C07DD" w:rsidRDefault="007B7AD0" w:rsidP="007B7AD0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16AA5" w:rsidRPr="008C07DD" w:rsidRDefault="00FF6E7D" w:rsidP="00716AA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>1.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 xml:space="preserve">  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>Утверд</w:t>
      </w:r>
      <w:r w:rsidR="00356574">
        <w:rPr>
          <w:rFonts w:ascii="Times New Roman" w:eastAsia="Mangal" w:hAnsi="Times New Roman" w:cs="font255"/>
          <w:kern w:val="1"/>
          <w:sz w:val="24"/>
          <w:szCs w:val="24"/>
        </w:rPr>
        <w:t xml:space="preserve">ить Положение 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>о</w:t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>б организации и осуществлении первичного</w:t>
      </w:r>
      <w:r w:rsidR="003A774D">
        <w:rPr>
          <w:rFonts w:ascii="Times New Roman" w:eastAsia="Mangal" w:hAnsi="Times New Roman" w:cs="font255"/>
          <w:kern w:val="1"/>
          <w:sz w:val="24"/>
          <w:szCs w:val="24"/>
        </w:rPr>
        <w:t xml:space="preserve"> воинского учета на территории </w:t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Шелангерского сельского поселения</w:t>
      </w:r>
      <w:r w:rsidR="00B717C5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>(прилагается)</w:t>
      </w:r>
    </w:p>
    <w:p w:rsidR="00716AA5" w:rsidRDefault="00716AA5" w:rsidP="00716AA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>2.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>
        <w:rPr>
          <w:rFonts w:ascii="Times New Roman" w:eastAsia="Mangal" w:hAnsi="Times New Roman" w:cs="font255"/>
          <w:kern w:val="1"/>
          <w:sz w:val="24"/>
          <w:szCs w:val="24"/>
        </w:rPr>
        <w:t>Утвердить до</w:t>
      </w:r>
      <w:r w:rsidR="00AA35F3">
        <w:rPr>
          <w:rFonts w:ascii="Times New Roman" w:eastAsia="Mangal" w:hAnsi="Times New Roman" w:cs="font255"/>
          <w:kern w:val="1"/>
          <w:sz w:val="24"/>
          <w:szCs w:val="24"/>
        </w:rPr>
        <w:t xml:space="preserve">лжностную инструкцию 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>специалиста (</w:t>
      </w:r>
      <w:r w:rsidR="00AA35F3">
        <w:rPr>
          <w:rFonts w:ascii="Times New Roman" w:eastAsia="Mangal" w:hAnsi="Times New Roman" w:cs="font255"/>
          <w:kern w:val="1"/>
          <w:sz w:val="24"/>
          <w:szCs w:val="24"/>
        </w:rPr>
        <w:t>инспектора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>)</w:t>
      </w:r>
      <w:r w:rsidR="00AA35F3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 xml:space="preserve"> по военно-учетной</w:t>
      </w:r>
      <w:r w:rsidR="00AA35F3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>работе администрации поселения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(прилагается). </w:t>
      </w:r>
    </w:p>
    <w:p w:rsidR="00FF6E7D" w:rsidRPr="008C07DD" w:rsidRDefault="00345640" w:rsidP="00FF6E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>3.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 xml:space="preserve">  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При убытии в отпуск, командировку, или на лечение инспектора по воинскому учету временное исполнение </w:t>
      </w:r>
      <w:r w:rsidR="00FF6E7D">
        <w:rPr>
          <w:rFonts w:ascii="Times New Roman" w:eastAsia="Mangal" w:hAnsi="Times New Roman" w:cs="font255"/>
          <w:kern w:val="1"/>
          <w:sz w:val="24"/>
          <w:szCs w:val="24"/>
        </w:rPr>
        <w:t>обязанностей по ведению воинского учета граждан, пребывающих в запасе и граждан, подлежащих призыву на военную службу во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>зложить на ведущего специалиста администрации поселения.</w:t>
      </w:r>
    </w:p>
    <w:p w:rsidR="00716AA5" w:rsidRDefault="00FF6E7D" w:rsidP="00716AA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>4</w:t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>.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>Контроль з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>а исполнением настоящего постановления</w:t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возложить 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>на главного специалиста администрации</w:t>
      </w:r>
      <w:r w:rsidR="00356574">
        <w:rPr>
          <w:rFonts w:ascii="Times New Roman" w:eastAsia="Mangal" w:hAnsi="Times New Roman" w:cs="font255"/>
          <w:kern w:val="1"/>
          <w:sz w:val="24"/>
          <w:szCs w:val="24"/>
        </w:rPr>
        <w:t xml:space="preserve"> поселения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>.</w:t>
      </w:r>
    </w:p>
    <w:p w:rsidR="00716AA5" w:rsidRDefault="00BA13E0" w:rsidP="00BA13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           </w:t>
      </w:r>
      <w:r w:rsidR="00FF6E7D">
        <w:rPr>
          <w:rFonts w:ascii="Times New Roman" w:eastAsia="Mangal" w:hAnsi="Times New Roman" w:cs="font255"/>
          <w:kern w:val="1"/>
          <w:sz w:val="24"/>
          <w:szCs w:val="24"/>
        </w:rPr>
        <w:t>5.</w:t>
      </w:r>
      <w:r w:rsidR="00EB0593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>Постановление</w:t>
      </w:r>
      <w:r w:rsidR="000A51AA">
        <w:rPr>
          <w:rFonts w:ascii="Times New Roman" w:eastAsia="Mangal" w:hAnsi="Times New Roman" w:cs="font255"/>
          <w:kern w:val="1"/>
          <w:sz w:val="24"/>
          <w:szCs w:val="24"/>
        </w:rPr>
        <w:t xml:space="preserve"> № </w:t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64</w:t>
      </w:r>
      <w:r w:rsidR="00F42B7A">
        <w:rPr>
          <w:rFonts w:ascii="Times New Roman" w:eastAsia="Mangal" w:hAnsi="Times New Roman" w:cs="font255"/>
          <w:kern w:val="1"/>
          <w:sz w:val="24"/>
          <w:szCs w:val="24"/>
        </w:rPr>
        <w:t xml:space="preserve">  </w:t>
      </w:r>
      <w:r w:rsidR="000A51AA">
        <w:rPr>
          <w:rFonts w:ascii="Times New Roman" w:eastAsia="Mangal" w:hAnsi="Times New Roman" w:cs="font255"/>
          <w:kern w:val="1"/>
          <w:sz w:val="24"/>
          <w:szCs w:val="24"/>
        </w:rPr>
        <w:t xml:space="preserve"> от</w:t>
      </w:r>
      <w:r w:rsidR="00926DE6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10</w:t>
      </w:r>
      <w:r w:rsidR="000A51AA">
        <w:rPr>
          <w:rFonts w:ascii="Times New Roman" w:eastAsia="Mangal" w:hAnsi="Times New Roman" w:cs="font255"/>
          <w:kern w:val="1"/>
          <w:sz w:val="24"/>
          <w:szCs w:val="24"/>
        </w:rPr>
        <w:t>.12.201</w:t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9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 xml:space="preserve"> г.  </w:t>
      </w:r>
      <w:r w:rsidR="001A122C">
        <w:rPr>
          <w:rFonts w:ascii="Times New Roman" w:eastAsia="Mangal" w:hAnsi="Times New Roman" w:cs="font255"/>
          <w:kern w:val="1"/>
          <w:sz w:val="24"/>
          <w:szCs w:val="24"/>
        </w:rPr>
        <w:t>О</w:t>
      </w:r>
      <w:r w:rsidR="00716AA5" w:rsidRPr="00716AA5">
        <w:rPr>
          <w:rFonts w:ascii="Times New Roman" w:eastAsia="Mangal" w:hAnsi="Times New Roman" w:cs="font255"/>
          <w:kern w:val="1"/>
          <w:sz w:val="24"/>
          <w:szCs w:val="24"/>
        </w:rPr>
        <w:t xml:space="preserve">б утверждении Положения </w:t>
      </w:r>
      <w:r w:rsidR="001A122C">
        <w:rPr>
          <w:rFonts w:ascii="Times New Roman" w:eastAsia="Mangal" w:hAnsi="Times New Roman" w:cs="font255"/>
          <w:kern w:val="1"/>
          <w:sz w:val="24"/>
          <w:szCs w:val="24"/>
        </w:rPr>
        <w:t>о</w:t>
      </w:r>
      <w:r w:rsidR="00716AA5" w:rsidRPr="00716AA5">
        <w:rPr>
          <w:rFonts w:ascii="Times New Roman" w:eastAsia="Mangal" w:hAnsi="Times New Roman" w:cs="font255"/>
          <w:kern w:val="1"/>
          <w:sz w:val="24"/>
          <w:szCs w:val="24"/>
        </w:rPr>
        <w:t xml:space="preserve">б </w:t>
      </w:r>
      <w:r w:rsidR="007B7AD0" w:rsidRPr="00716AA5">
        <w:rPr>
          <w:rFonts w:ascii="Times New Roman" w:eastAsia="Mangal" w:hAnsi="Times New Roman" w:cs="font255"/>
          <w:kern w:val="1"/>
          <w:sz w:val="24"/>
          <w:szCs w:val="24"/>
        </w:rPr>
        <w:t>орга</w:t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н</w:t>
      </w:r>
      <w:r w:rsidR="007B7AD0" w:rsidRPr="00716AA5">
        <w:rPr>
          <w:rFonts w:ascii="Times New Roman" w:eastAsia="Mangal" w:hAnsi="Times New Roman" w:cs="font255"/>
          <w:kern w:val="1"/>
          <w:sz w:val="24"/>
          <w:szCs w:val="24"/>
        </w:rPr>
        <w:t>изации</w:t>
      </w:r>
      <w:r w:rsidR="00716AA5" w:rsidRPr="00716AA5">
        <w:rPr>
          <w:rFonts w:ascii="Times New Roman" w:eastAsia="Mangal" w:hAnsi="Times New Roman" w:cs="font255"/>
          <w:kern w:val="1"/>
          <w:sz w:val="24"/>
          <w:szCs w:val="24"/>
        </w:rPr>
        <w:t xml:space="preserve"> и осуществлении первичного 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 xml:space="preserve">воинского учета </w:t>
      </w:r>
      <w:r w:rsidR="003A774D">
        <w:rPr>
          <w:rFonts w:ascii="Times New Roman" w:eastAsia="Mangal" w:hAnsi="Times New Roman" w:cs="font255"/>
          <w:kern w:val="1"/>
          <w:sz w:val="24"/>
          <w:szCs w:val="24"/>
        </w:rPr>
        <w:t>на территории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="00716AA5">
        <w:rPr>
          <w:rFonts w:ascii="Times New Roman" w:eastAsia="Mangal" w:hAnsi="Times New Roman" w:cs="font255"/>
          <w:kern w:val="1"/>
          <w:sz w:val="24"/>
          <w:szCs w:val="24"/>
        </w:rPr>
        <w:t>м</w:t>
      </w:r>
      <w:r w:rsidR="00716AA5" w:rsidRPr="00716AA5">
        <w:rPr>
          <w:rFonts w:ascii="Times New Roman" w:eastAsia="Mangal" w:hAnsi="Times New Roman" w:cs="font255"/>
          <w:kern w:val="1"/>
          <w:sz w:val="24"/>
          <w:szCs w:val="24"/>
        </w:rPr>
        <w:t>униципального образования «Шелангерское сельское поселение»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считать утратившим силу.</w:t>
      </w:r>
    </w:p>
    <w:p w:rsidR="007B7AD0" w:rsidRDefault="007B7AD0" w:rsidP="00BA13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B7AD0" w:rsidRPr="00716AA5" w:rsidRDefault="007B7AD0" w:rsidP="00BA13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B7AD0" w:rsidRDefault="007B7AD0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Главы 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>администрации</w:t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ab/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ab/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ab/>
      </w:r>
      <w:r w:rsidR="00716AA5" w:rsidRPr="008C07DD">
        <w:rPr>
          <w:rFonts w:ascii="Times New Roman" w:eastAsia="Mangal" w:hAnsi="Times New Roman" w:cs="font255"/>
          <w:kern w:val="1"/>
          <w:sz w:val="24"/>
          <w:szCs w:val="24"/>
        </w:rPr>
        <w:tab/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                                                 А.В. Лихачев</w:t>
      </w:r>
    </w:p>
    <w:p w:rsidR="007B7AD0" w:rsidRDefault="007B7AD0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B7AD0" w:rsidRDefault="007B7AD0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</w:p>
    <w:p w:rsidR="00716AA5" w:rsidRPr="008C07DD" w:rsidRDefault="00716AA5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«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>СОГЛАСОВАНО</w:t>
      </w:r>
      <w:r>
        <w:rPr>
          <w:rFonts w:ascii="Times New Roman" w:eastAsia="Mangal" w:hAnsi="Times New Roman" w:cs="font255"/>
          <w:kern w:val="1"/>
          <w:sz w:val="24"/>
          <w:szCs w:val="24"/>
        </w:rPr>
        <w:t>»</w:t>
      </w:r>
    </w:p>
    <w:p w:rsidR="00716AA5" w:rsidRPr="008C07DD" w:rsidRDefault="00716AA5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font255"/>
          <w:kern w:val="1"/>
          <w:sz w:val="24"/>
          <w:szCs w:val="24"/>
        </w:rPr>
        <w:t>Военный комиссар</w:t>
      </w:r>
    </w:p>
    <w:p w:rsidR="00716AA5" w:rsidRPr="008C07DD" w:rsidRDefault="00716AA5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  <w:r>
        <w:rPr>
          <w:rFonts w:ascii="Times New Roman" w:eastAsia="Mangal" w:hAnsi="Times New Roman" w:cs="Times New Roman"/>
          <w:kern w:val="1"/>
          <w:sz w:val="24"/>
          <w:szCs w:val="24"/>
        </w:rPr>
        <w:t>Звениговского района</w:t>
      </w:r>
      <w:r w:rsidRPr="008C07DD">
        <w:rPr>
          <w:rFonts w:ascii="Times New Roman" w:eastAsia="Mangal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Р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МЭ                                     </w:t>
      </w:r>
    </w:p>
    <w:p w:rsidR="00716AA5" w:rsidRPr="008C07DD" w:rsidRDefault="00716AA5" w:rsidP="00716AA5">
      <w:pPr>
        <w:widowControl w:val="0"/>
        <w:suppressAutoHyphens/>
        <w:autoSpaceDE w:val="0"/>
        <w:spacing w:after="0" w:line="240" w:lineRule="auto"/>
        <w:rPr>
          <w:rFonts w:ascii="Times New Roman" w:eastAsia="Mangal" w:hAnsi="Times New Roman" w:cs="font255"/>
          <w:kern w:val="1"/>
          <w:sz w:val="24"/>
          <w:szCs w:val="24"/>
        </w:rPr>
      </w:pP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                     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>Ю.В. Кудр</w:t>
      </w:r>
      <w:r>
        <w:rPr>
          <w:rFonts w:ascii="Times New Roman" w:eastAsia="Mangal" w:hAnsi="Times New Roman" w:cs="font255"/>
          <w:kern w:val="1"/>
          <w:sz w:val="24"/>
          <w:szCs w:val="24"/>
        </w:rPr>
        <w:t xml:space="preserve">явцев  </w:t>
      </w:r>
      <w:r>
        <w:rPr>
          <w:rFonts w:ascii="Times New Roman" w:eastAsia="Mangal" w:hAnsi="Times New Roman" w:cs="font255"/>
          <w:kern w:val="1"/>
          <w:sz w:val="24"/>
          <w:szCs w:val="24"/>
        </w:rPr>
        <w:br/>
        <w:t>«__</w:t>
      </w:r>
      <w:proofErr w:type="gramStart"/>
      <w:r>
        <w:rPr>
          <w:rFonts w:ascii="Times New Roman" w:eastAsia="Mangal" w:hAnsi="Times New Roman" w:cs="font255"/>
          <w:kern w:val="1"/>
          <w:sz w:val="24"/>
          <w:szCs w:val="24"/>
        </w:rPr>
        <w:t>_»_</w:t>
      </w:r>
      <w:proofErr w:type="gramEnd"/>
      <w:r>
        <w:rPr>
          <w:rFonts w:ascii="Times New Roman" w:eastAsia="Mangal" w:hAnsi="Times New Roman" w:cs="font255"/>
          <w:kern w:val="1"/>
          <w:sz w:val="24"/>
          <w:szCs w:val="24"/>
        </w:rPr>
        <w:t>__</w:t>
      </w:r>
      <w:r w:rsidRPr="00C6273B">
        <w:rPr>
          <w:rFonts w:ascii="Times New Roman" w:eastAsia="Mangal" w:hAnsi="Times New Roman" w:cs="font255"/>
          <w:kern w:val="1"/>
          <w:sz w:val="24"/>
          <w:szCs w:val="24"/>
          <w:u w:val="single"/>
        </w:rPr>
        <w:t xml:space="preserve">      </w:t>
      </w:r>
      <w:r>
        <w:rPr>
          <w:rFonts w:ascii="Times New Roman" w:eastAsia="Mangal" w:hAnsi="Times New Roman" w:cs="font255"/>
          <w:kern w:val="1"/>
          <w:sz w:val="24"/>
          <w:szCs w:val="24"/>
        </w:rPr>
        <w:t>________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 20</w:t>
      </w:r>
      <w:r w:rsidR="007B7AD0">
        <w:rPr>
          <w:rFonts w:ascii="Times New Roman" w:eastAsia="Mangal" w:hAnsi="Times New Roman" w:cs="font255"/>
          <w:kern w:val="1"/>
          <w:sz w:val="24"/>
          <w:szCs w:val="24"/>
        </w:rPr>
        <w:t>20</w:t>
      </w:r>
      <w:r w:rsidR="00BA13E0">
        <w:rPr>
          <w:rFonts w:ascii="Times New Roman" w:eastAsia="Mangal" w:hAnsi="Times New Roman" w:cs="font255"/>
          <w:kern w:val="1"/>
          <w:sz w:val="24"/>
          <w:szCs w:val="24"/>
        </w:rPr>
        <w:t xml:space="preserve"> </w:t>
      </w:r>
      <w:r w:rsidRPr="008C07DD">
        <w:rPr>
          <w:rFonts w:ascii="Times New Roman" w:eastAsia="Mangal" w:hAnsi="Times New Roman" w:cs="font255"/>
          <w:kern w:val="1"/>
          <w:sz w:val="24"/>
          <w:szCs w:val="24"/>
        </w:rPr>
        <w:t xml:space="preserve">г.   </w:t>
      </w:r>
    </w:p>
    <w:p w:rsidR="00A07643" w:rsidRDefault="00A07643" w:rsidP="00C65D2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A07643" w:rsidSect="00A0764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4975"/>
      </w:tblGrid>
      <w:tr w:rsidR="00BA13E0" w:rsidRPr="00C65D25" w:rsidTr="0047112E">
        <w:tc>
          <w:tcPr>
            <w:tcW w:w="4503" w:type="dxa"/>
            <w:shd w:val="clear" w:color="auto" w:fill="auto"/>
          </w:tcPr>
          <w:p w:rsidR="00BA13E0" w:rsidRPr="003A774D" w:rsidRDefault="00BA13E0" w:rsidP="00C65D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BA13E0" w:rsidRPr="00E0612D" w:rsidRDefault="001C1364" w:rsidP="00E0612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5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№1 </w:t>
            </w:r>
          </w:p>
          <w:bookmarkEnd w:id="0"/>
          <w:p w:rsidR="007B7AD0" w:rsidRDefault="007B7AD0" w:rsidP="007B7A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1C136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24235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5E">
              <w:rPr>
                <w:rFonts w:ascii="Times New Roman" w:hAnsi="Times New Roman" w:cs="Times New Roman"/>
                <w:sz w:val="24"/>
                <w:szCs w:val="24"/>
              </w:rPr>
              <w:t>Шелангерской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</w:p>
          <w:p w:rsidR="00BA13E0" w:rsidRPr="0024235E" w:rsidRDefault="00BA13E0" w:rsidP="007B7A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35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7B7AD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21E5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7B7AD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0A51A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декабря 20</w:t>
            </w:r>
            <w:r w:rsidR="007B7AD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4235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 w:rsidR="007B7AD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521E5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120</w:t>
            </w:r>
          </w:p>
        </w:tc>
      </w:tr>
    </w:tbl>
    <w:p w:rsidR="00287C3A" w:rsidRDefault="00F42B7A" w:rsidP="00C65D2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w w:val="120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20"/>
          <w:sz w:val="24"/>
          <w:szCs w:val="24"/>
        </w:rPr>
        <w:t xml:space="preserve">  </w:t>
      </w:r>
    </w:p>
    <w:p w:rsidR="00287C3A" w:rsidRDefault="00287C3A" w:rsidP="00F42B7A">
      <w:pPr>
        <w:spacing w:after="0" w:line="240" w:lineRule="auto"/>
        <w:rPr>
          <w:rFonts w:ascii="Times New Roman" w:hAnsi="Times New Roman" w:cs="Times New Roman"/>
          <w:b/>
          <w:bCs/>
          <w:w w:val="1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42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3E0" w:rsidRPr="003A774D" w:rsidRDefault="00BA13E0" w:rsidP="00BA13E0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w w:val="120"/>
          <w:sz w:val="24"/>
          <w:szCs w:val="24"/>
        </w:rPr>
      </w:pPr>
      <w:r w:rsidRPr="003A774D">
        <w:rPr>
          <w:rFonts w:ascii="Times New Roman" w:hAnsi="Times New Roman" w:cs="Times New Roman"/>
          <w:b/>
          <w:bCs/>
          <w:w w:val="120"/>
          <w:sz w:val="24"/>
          <w:szCs w:val="24"/>
        </w:rPr>
        <w:t>ПОЛОЖЕНИЕ</w:t>
      </w:r>
    </w:p>
    <w:p w:rsidR="007B7AD0" w:rsidRDefault="00751B3A" w:rsidP="003A774D">
      <w:pPr>
        <w:shd w:val="clear" w:color="auto" w:fill="FFFFFF"/>
        <w:spacing w:after="0"/>
        <w:ind w:right="17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BA13E0" w:rsidRPr="003A774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б организации и осуществлении первичного воинского учета на территории </w:t>
      </w:r>
      <w:r w:rsidR="007B7AD0">
        <w:rPr>
          <w:rFonts w:ascii="Times New Roman" w:hAnsi="Times New Roman" w:cs="Times New Roman"/>
          <w:b/>
          <w:spacing w:val="-4"/>
          <w:sz w:val="24"/>
          <w:szCs w:val="24"/>
        </w:rPr>
        <w:t>Шелангерского сельского поселения</w:t>
      </w:r>
    </w:p>
    <w:p w:rsidR="00BA13E0" w:rsidRPr="003A774D" w:rsidRDefault="00751B3A" w:rsidP="003A774D">
      <w:pPr>
        <w:shd w:val="clear" w:color="auto" w:fill="FFFFFF"/>
        <w:spacing w:after="0"/>
        <w:ind w:right="17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Звениговского</w:t>
      </w:r>
      <w:r w:rsidR="00BA13E0" w:rsidRPr="003A774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муниципального района </w:t>
      </w:r>
    </w:p>
    <w:p w:rsidR="00BA13E0" w:rsidRPr="003A774D" w:rsidRDefault="00BA13E0" w:rsidP="003A774D">
      <w:pPr>
        <w:shd w:val="clear" w:color="auto" w:fill="FFFFFF"/>
        <w:spacing w:after="0"/>
        <w:ind w:right="17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3A774D">
        <w:rPr>
          <w:rFonts w:ascii="Times New Roman" w:hAnsi="Times New Roman" w:cs="Times New Roman"/>
          <w:b/>
          <w:spacing w:val="-4"/>
          <w:sz w:val="24"/>
          <w:szCs w:val="24"/>
        </w:rPr>
        <w:t>Республики Марий Эл</w:t>
      </w:r>
    </w:p>
    <w:p w:rsidR="00BA13E0" w:rsidRPr="003A774D" w:rsidRDefault="00BA13E0" w:rsidP="003A774D">
      <w:pPr>
        <w:shd w:val="clear" w:color="auto" w:fill="FFFFFF"/>
        <w:spacing w:after="0" w:line="283" w:lineRule="exact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BA13E0" w:rsidRDefault="00BA13E0" w:rsidP="003A774D">
      <w:pPr>
        <w:shd w:val="clear" w:color="auto" w:fill="FFFFFF"/>
        <w:spacing w:after="0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A774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51B3A" w:rsidRPr="003A774D" w:rsidRDefault="00751B3A" w:rsidP="003A774D">
      <w:pPr>
        <w:shd w:val="clear" w:color="auto" w:fill="FFFFFF"/>
        <w:spacing w:after="0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Pr="003A774D">
        <w:rPr>
          <w:rFonts w:ascii="Times New Roman" w:hAnsi="Times New Roman" w:cs="Times New Roman"/>
          <w:sz w:val="24"/>
          <w:szCs w:val="24"/>
        </w:rPr>
        <w:t>Полномочия на осуществление воинского учета на территории</w:t>
      </w:r>
      <w:r w:rsidR="00751B3A">
        <w:rPr>
          <w:rFonts w:ascii="Times New Roman" w:hAnsi="Times New Roman" w:cs="Times New Roman"/>
          <w:sz w:val="24"/>
          <w:szCs w:val="24"/>
        </w:rPr>
        <w:t xml:space="preserve"> Шелангерского</w:t>
      </w:r>
      <w:r w:rsidRPr="003A774D">
        <w:rPr>
          <w:rFonts w:ascii="Times New Roman" w:hAnsi="Times New Roman" w:cs="Times New Roman"/>
          <w:sz w:val="24"/>
          <w:szCs w:val="24"/>
        </w:rPr>
        <w:t xml:space="preserve"> сельского поселения передаются Инспектору по </w:t>
      </w:r>
      <w:r w:rsidR="00751B3A">
        <w:rPr>
          <w:rFonts w:ascii="Times New Roman" w:hAnsi="Times New Roman" w:cs="Times New Roman"/>
          <w:sz w:val="24"/>
          <w:szCs w:val="24"/>
        </w:rPr>
        <w:t>воинскому учету (военно-учетного подразделения, далее ВУП</w:t>
      </w:r>
      <w:r w:rsidRPr="003A774D">
        <w:rPr>
          <w:rFonts w:ascii="Times New Roman" w:hAnsi="Times New Roman" w:cs="Times New Roman"/>
          <w:sz w:val="24"/>
          <w:szCs w:val="24"/>
        </w:rPr>
        <w:t xml:space="preserve">) Администрации </w:t>
      </w:r>
      <w:r w:rsidR="00751B3A">
        <w:rPr>
          <w:rFonts w:ascii="Times New Roman" w:hAnsi="Times New Roman" w:cs="Times New Roman"/>
          <w:sz w:val="24"/>
          <w:szCs w:val="24"/>
        </w:rPr>
        <w:t>Шелангерского</w:t>
      </w:r>
      <w:r w:rsidRPr="003A774D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51B3A">
        <w:rPr>
          <w:rFonts w:ascii="Times New Roman" w:hAnsi="Times New Roman" w:cs="Times New Roman"/>
          <w:bCs/>
          <w:sz w:val="24"/>
          <w:szCs w:val="24"/>
        </w:rPr>
        <w:t>Инспектор ВУП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в военное время»,законами Республики Марий Эл, Уставом и иными нормативными правовыми актами </w:t>
      </w:r>
      <w:r w:rsidR="007B7AD0" w:rsidRPr="007B7AD0">
        <w:rPr>
          <w:rFonts w:ascii="Times New Roman" w:hAnsi="Times New Roman" w:cs="Times New Roman"/>
          <w:sz w:val="24"/>
          <w:szCs w:val="24"/>
        </w:rPr>
        <w:t>Шелангерского сельского поселения Звениговского муниципального района Республики Марий Эл</w:t>
      </w:r>
      <w:r w:rsidRPr="003A774D">
        <w:rPr>
          <w:rFonts w:ascii="Times New Roman" w:hAnsi="Times New Roman" w:cs="Times New Roman"/>
          <w:bCs/>
          <w:sz w:val="24"/>
          <w:szCs w:val="24"/>
        </w:rPr>
        <w:t>, а также настоящим Положением.</w:t>
      </w:r>
    </w:p>
    <w:p w:rsidR="00BA13E0" w:rsidRPr="003A774D" w:rsidRDefault="00BA13E0" w:rsidP="00B94C9B">
      <w:pPr>
        <w:shd w:val="clear" w:color="auto" w:fill="FFFFFF"/>
        <w:spacing w:after="0"/>
        <w:ind w:right="170" w:firstLine="4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1.3.</w:t>
      </w:r>
      <w:r w:rsidR="00521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3A774D">
        <w:rPr>
          <w:rFonts w:ascii="Times New Roman" w:hAnsi="Times New Roman" w:cs="Times New Roman"/>
          <w:spacing w:val="-4"/>
          <w:sz w:val="24"/>
          <w:szCs w:val="24"/>
        </w:rPr>
        <w:t xml:space="preserve">об организации и осуществлении первичного воинского учета на территории </w:t>
      </w:r>
      <w:r w:rsidR="007B7AD0">
        <w:rPr>
          <w:rFonts w:ascii="Times New Roman" w:hAnsi="Times New Roman" w:cs="Times New Roman"/>
          <w:spacing w:val="-4"/>
          <w:sz w:val="24"/>
          <w:szCs w:val="24"/>
        </w:rPr>
        <w:t xml:space="preserve">Шелангерского сельского поселения </w:t>
      </w:r>
      <w:r w:rsidR="00751B3A">
        <w:rPr>
          <w:rFonts w:ascii="Times New Roman" w:hAnsi="Times New Roman" w:cs="Times New Roman"/>
          <w:spacing w:val="-4"/>
          <w:sz w:val="24"/>
          <w:szCs w:val="24"/>
        </w:rPr>
        <w:t>Звениговского</w:t>
      </w:r>
      <w:r w:rsidRPr="003A774D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 Республики Марий Эл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утверждается </w:t>
      </w:r>
      <w:r w:rsidR="007B7AD0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20">
        <w:rPr>
          <w:rFonts w:ascii="Times New Roman" w:hAnsi="Times New Roman" w:cs="Times New Roman"/>
          <w:bCs/>
          <w:sz w:val="24"/>
          <w:szCs w:val="24"/>
        </w:rPr>
        <w:t xml:space="preserve">Шелангерской сельской </w:t>
      </w:r>
      <w:r w:rsidRPr="003A774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4E3020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C9B" w:rsidRDefault="00B94C9B" w:rsidP="00B94C9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A13E0" w:rsidRPr="003A774D" w:rsidRDefault="00BA13E0" w:rsidP="00B94C9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4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A774D">
        <w:rPr>
          <w:rFonts w:ascii="Times New Roman" w:hAnsi="Times New Roman" w:cs="Times New Roman"/>
          <w:b/>
          <w:bCs/>
          <w:sz w:val="24"/>
          <w:szCs w:val="24"/>
        </w:rPr>
        <w:t>. ОСНОВНЫЕ ЗАДАЧИ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spacing w:val="-7"/>
          <w:sz w:val="24"/>
          <w:szCs w:val="24"/>
        </w:rPr>
        <w:t>2.1.</w:t>
      </w:r>
      <w:r w:rsidRPr="003A774D">
        <w:rPr>
          <w:rFonts w:ascii="Times New Roman" w:hAnsi="Times New Roman" w:cs="Times New Roman"/>
          <w:sz w:val="24"/>
          <w:szCs w:val="24"/>
        </w:rPr>
        <w:t xml:space="preserve"> Основными задачами </w:t>
      </w:r>
      <w:r w:rsidR="00287C3A">
        <w:rPr>
          <w:rFonts w:ascii="Times New Roman" w:hAnsi="Times New Roman" w:cs="Times New Roman"/>
          <w:sz w:val="24"/>
          <w:szCs w:val="24"/>
        </w:rPr>
        <w:t>инспектора ВУП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Fonts w:ascii="Times New Roman" w:hAnsi="Times New Roman" w:cs="Times New Roman"/>
          <w:sz w:val="24"/>
          <w:szCs w:val="24"/>
        </w:rPr>
        <w:t>Осуществление</w:t>
      </w:r>
      <w:r w:rsidR="00287C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dst100002" w:history="1">
        <w:r w:rsidRPr="003A774D">
          <w:rPr>
            <w:rFonts w:ascii="Times New Roman" w:hAnsi="Times New Roman" w:cs="Times New Roman"/>
            <w:sz w:val="24"/>
            <w:szCs w:val="24"/>
          </w:rPr>
          <w:t xml:space="preserve">первичного воинского учета </w:t>
        </w:r>
      </w:hyperlink>
      <w:r w:rsidRPr="003A774D">
        <w:rPr>
          <w:rFonts w:ascii="Times New Roman" w:hAnsi="Times New Roman" w:cs="Times New Roman"/>
          <w:sz w:val="24"/>
          <w:szCs w:val="24"/>
        </w:rPr>
        <w:t>граждан, проживающих или пребывающих на территории муниципального образования;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94C9B" w:rsidRDefault="00B94C9B" w:rsidP="00B94C9B">
      <w:pPr>
        <w:shd w:val="clear" w:color="auto" w:fill="FFFFFF"/>
        <w:tabs>
          <w:tab w:val="left" w:pos="734"/>
        </w:tabs>
        <w:spacing w:after="0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4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A774D">
        <w:rPr>
          <w:rFonts w:ascii="Times New Roman" w:hAnsi="Times New Roman" w:cs="Times New Roman"/>
          <w:b/>
          <w:bCs/>
          <w:sz w:val="24"/>
          <w:szCs w:val="24"/>
        </w:rPr>
        <w:t>.ФУ</w:t>
      </w:r>
      <w:r w:rsidR="00B94C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A774D">
        <w:rPr>
          <w:rFonts w:ascii="Times New Roman" w:hAnsi="Times New Roman" w:cs="Times New Roman"/>
          <w:b/>
          <w:bCs/>
          <w:sz w:val="24"/>
          <w:szCs w:val="24"/>
        </w:rPr>
        <w:t>КЦИИ</w:t>
      </w:r>
    </w:p>
    <w:p w:rsidR="00521E52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3.1.</w:t>
      </w:r>
      <w:r w:rsidR="00F2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</w:t>
      </w:r>
      <w:r w:rsidR="00521E52">
        <w:rPr>
          <w:rFonts w:ascii="Times New Roman" w:hAnsi="Times New Roman" w:cs="Times New Roman"/>
          <w:bCs/>
          <w:sz w:val="24"/>
          <w:szCs w:val="24"/>
        </w:rPr>
        <w:t xml:space="preserve"> в Шелангерской сельской администрации;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3.2.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проживающих, или пребывающих (на срок более трех месяцев) на территории муниципального образования;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в</w:t>
      </w:r>
      <w:r w:rsidR="00287C3A">
        <w:rPr>
          <w:rFonts w:ascii="Times New Roman" w:hAnsi="Times New Roman" w:cs="Times New Roman"/>
          <w:bCs/>
          <w:sz w:val="24"/>
          <w:szCs w:val="24"/>
        </w:rPr>
        <w:t>ыявлять совместно с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9F5">
        <w:rPr>
          <w:rFonts w:ascii="Times New Roman" w:hAnsi="Times New Roman" w:cs="Times New Roman"/>
          <w:bCs/>
          <w:sz w:val="24"/>
          <w:szCs w:val="24"/>
        </w:rPr>
        <w:t>ОМВД России по Звениговскому району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граждан, проживающих или пребывающих (на срок более трех месяцев) на территории </w:t>
      </w:r>
      <w:r w:rsidR="00474D9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474D91" w:rsidRPr="003A774D">
        <w:rPr>
          <w:rFonts w:ascii="Times New Roman" w:hAnsi="Times New Roman" w:cs="Times New Roman"/>
          <w:bCs/>
          <w:sz w:val="24"/>
          <w:szCs w:val="24"/>
        </w:rPr>
        <w:t>и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подлежащих </w:t>
      </w:r>
      <w:r w:rsidR="00474D91" w:rsidRPr="003A774D">
        <w:rPr>
          <w:rFonts w:ascii="Times New Roman" w:hAnsi="Times New Roman" w:cs="Times New Roman"/>
          <w:bCs/>
          <w:sz w:val="24"/>
          <w:szCs w:val="24"/>
        </w:rPr>
        <w:t>поста</w:t>
      </w:r>
      <w:r w:rsidR="00474D91">
        <w:rPr>
          <w:rFonts w:ascii="Times New Roman" w:hAnsi="Times New Roman" w:cs="Times New Roman"/>
          <w:bCs/>
          <w:sz w:val="24"/>
          <w:szCs w:val="24"/>
        </w:rPr>
        <w:t xml:space="preserve">новке </w:t>
      </w:r>
      <w:r w:rsidR="00474D91" w:rsidRPr="003A774D">
        <w:rPr>
          <w:rFonts w:ascii="Times New Roman" w:hAnsi="Times New Roman" w:cs="Times New Roman"/>
          <w:bCs/>
          <w:sz w:val="24"/>
          <w:szCs w:val="24"/>
        </w:rPr>
        <w:t>на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воинский учет;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вести учет организаций, находящихся на территории </w:t>
      </w:r>
      <w:r w:rsidR="004E302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3A774D">
        <w:rPr>
          <w:rFonts w:ascii="Times New Roman" w:hAnsi="Times New Roman" w:cs="Times New Roman"/>
          <w:bCs/>
          <w:sz w:val="24"/>
          <w:szCs w:val="24"/>
        </w:rPr>
        <w:t>, и контролировать ведение в них воинского учета;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вести и хранить документы первичного воинского учета в машинописном и электронном видах в порядке и формам, которые определяются Министерством обороны Российской Федерации.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3.3. В целях поддержания в актуальном состоянии сведений, содержащихся в документах первичного</w:t>
      </w:r>
      <w:r w:rsidR="00F2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>воинского учета, и обеспечения поддержания в актуальном состоянии сведений, содержащихся в документах воинского учета: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сверять не реже одного раза в год документы первичного воинского учета с документами воинского учета военного комиссариата </w:t>
      </w:r>
      <w:r w:rsidR="00F217B7">
        <w:rPr>
          <w:rFonts w:ascii="Times New Roman" w:hAnsi="Times New Roman" w:cs="Times New Roman"/>
          <w:bCs/>
          <w:sz w:val="24"/>
          <w:szCs w:val="24"/>
        </w:rPr>
        <w:t xml:space="preserve"> Звениговского  района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Эл, организаций, а также с карточками регистрации и домовыми книгами;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</w:t>
      </w:r>
      <w:r w:rsidR="00F217B7">
        <w:rPr>
          <w:rFonts w:ascii="Times New Roman" w:hAnsi="Times New Roman" w:cs="Times New Roman"/>
          <w:bCs/>
          <w:sz w:val="24"/>
          <w:szCs w:val="24"/>
        </w:rPr>
        <w:t xml:space="preserve">Звениговского  района 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их исполнения, а так же информировать об ответственности за неисполнение указанных обязанностей;</w:t>
      </w:r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представлять в военный комиссариат </w:t>
      </w:r>
      <w:r w:rsidR="00F217B7">
        <w:rPr>
          <w:rFonts w:ascii="Times New Roman" w:hAnsi="Times New Roman" w:cs="Times New Roman"/>
          <w:bCs/>
          <w:sz w:val="24"/>
          <w:szCs w:val="24"/>
        </w:rPr>
        <w:t xml:space="preserve"> Звениговского  района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797"/>
      <w:bookmarkEnd w:id="1"/>
      <w:r w:rsidRPr="003A774D">
        <w:rPr>
          <w:rFonts w:ascii="Times New Roman" w:hAnsi="Times New Roman" w:cs="Times New Roman"/>
          <w:sz w:val="24"/>
          <w:szCs w:val="24"/>
        </w:rPr>
        <w:t>3</w:t>
      </w:r>
      <w:r w:rsidR="007933BC">
        <w:rPr>
          <w:rFonts w:ascii="Times New Roman" w:hAnsi="Times New Roman" w:cs="Times New Roman"/>
          <w:sz w:val="24"/>
          <w:szCs w:val="24"/>
        </w:rPr>
        <w:t>.4</w:t>
      </w:r>
      <w:r w:rsidRPr="003A774D">
        <w:rPr>
          <w:rFonts w:ascii="Times New Roman" w:hAnsi="Times New Roman" w:cs="Times New Roman"/>
          <w:sz w:val="24"/>
          <w:szCs w:val="24"/>
        </w:rPr>
        <w:t xml:space="preserve">. </w:t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 xml:space="preserve">При осуществлении первичного воинского учета </w:t>
      </w:r>
      <w:r w:rsidR="00F217B7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3A774D">
        <w:rPr>
          <w:rFonts w:ascii="Times New Roman" w:hAnsi="Times New Roman" w:cs="Times New Roman"/>
          <w:sz w:val="24"/>
          <w:szCs w:val="24"/>
        </w:rPr>
        <w:t>ВУ</w:t>
      </w:r>
      <w:r w:rsidR="00F217B7">
        <w:rPr>
          <w:rFonts w:ascii="Times New Roman" w:hAnsi="Times New Roman" w:cs="Times New Roman"/>
          <w:sz w:val="24"/>
          <w:szCs w:val="24"/>
        </w:rPr>
        <w:t>П</w:t>
      </w:r>
      <w:r w:rsidRPr="003A774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798"/>
      <w:bookmarkEnd w:id="2"/>
      <w:r w:rsidRPr="003A774D">
        <w:rPr>
          <w:rFonts w:ascii="Times New Roman" w:hAnsi="Times New Roman" w:cs="Times New Roman"/>
          <w:sz w:val="24"/>
          <w:szCs w:val="24"/>
        </w:rPr>
        <w:lastRenderedPageBreak/>
        <w:t>осуществлять сбор, хранение и обработку сведений, содержащихся в документах первичного воинского учета, в порядке, установленном</w:t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dst100037" w:history="1">
        <w:r w:rsidRPr="003A774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>Российской Федерации в области персональных данных и</w:t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dst100099" w:history="1">
        <w:r w:rsidRPr="003A774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>о воинском учете. Состав сведений, содержащихся в документах первичного воинского учета, и форма учета таких сведений определяются</w:t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dst100085" w:history="1">
        <w:r w:rsidRPr="003A774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>о воинском учете;</w:t>
      </w:r>
    </w:p>
    <w:bookmarkStart w:id="3" w:name="dst310"/>
    <w:bookmarkEnd w:id="3"/>
    <w:p w:rsidR="00BA13E0" w:rsidRPr="003A774D" w:rsidRDefault="007316B4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Fonts w:ascii="Times New Roman" w:hAnsi="Times New Roman" w:cs="Times New Roman"/>
          <w:sz w:val="24"/>
          <w:szCs w:val="24"/>
        </w:rPr>
        <w:fldChar w:fldCharType="begin"/>
      </w:r>
      <w:r w:rsidR="00BA13E0" w:rsidRPr="003A774D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"http://www.consultant.ru/document/cons_doc_LAW_304127/c1c649fcef1755eaad7438911930af02a321c84e/" \l "dst100104" </w:instrText>
      </w:r>
      <w:r w:rsidRPr="003A774D">
        <w:rPr>
          <w:rFonts w:ascii="Times New Roman" w:hAnsi="Times New Roman" w:cs="Times New Roman"/>
          <w:sz w:val="24"/>
          <w:szCs w:val="24"/>
        </w:rPr>
        <w:fldChar w:fldCharType="separate"/>
      </w:r>
      <w:r w:rsidR="00BA13E0" w:rsidRPr="003A774D">
        <w:rPr>
          <w:rFonts w:ascii="Times New Roman" w:hAnsi="Times New Roman" w:cs="Times New Roman"/>
          <w:sz w:val="24"/>
          <w:szCs w:val="24"/>
        </w:rPr>
        <w:t>поддерживать</w:t>
      </w:r>
      <w:r w:rsidRPr="003A774D">
        <w:rPr>
          <w:rFonts w:ascii="Times New Roman" w:hAnsi="Times New Roman" w:cs="Times New Roman"/>
          <w:sz w:val="24"/>
          <w:szCs w:val="24"/>
        </w:rPr>
        <w:fldChar w:fldCharType="end"/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="00BA13E0" w:rsidRPr="003A774D">
        <w:rPr>
          <w:rFonts w:ascii="Times New Roman" w:hAnsi="Times New Roman" w:cs="Times New Roman"/>
          <w:sz w:val="24"/>
          <w:szCs w:val="24"/>
        </w:rPr>
        <w:t>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этом,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311"/>
      <w:bookmarkEnd w:id="4"/>
      <w:r w:rsidRPr="003A774D">
        <w:rPr>
          <w:rFonts w:ascii="Times New Roman" w:hAnsi="Times New Roman" w:cs="Times New Roman"/>
          <w:sz w:val="24"/>
          <w:szCs w:val="24"/>
        </w:rPr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bookmarkStart w:id="5" w:name="dst312"/>
    <w:bookmarkEnd w:id="5"/>
    <w:p w:rsidR="00BA13E0" w:rsidRPr="003A774D" w:rsidRDefault="007316B4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Fonts w:ascii="Times New Roman" w:hAnsi="Times New Roman" w:cs="Times New Roman"/>
          <w:sz w:val="24"/>
          <w:szCs w:val="24"/>
        </w:rPr>
        <w:fldChar w:fldCharType="begin"/>
      </w:r>
      <w:r w:rsidR="00BA13E0" w:rsidRPr="003A774D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"http://www.consultant.ru/document/cons_doc_LAW_304127/c1c649fcef1755eaad7438911930af02a321c84e/" \l "dst100109" </w:instrText>
      </w:r>
      <w:r w:rsidRPr="003A774D">
        <w:rPr>
          <w:rFonts w:ascii="Times New Roman" w:hAnsi="Times New Roman" w:cs="Times New Roman"/>
          <w:sz w:val="24"/>
          <w:szCs w:val="24"/>
        </w:rPr>
        <w:fldChar w:fldCharType="separate"/>
      </w:r>
      <w:r w:rsidR="00BA13E0" w:rsidRPr="003A774D">
        <w:rPr>
          <w:rFonts w:ascii="Times New Roman" w:hAnsi="Times New Roman" w:cs="Times New Roman"/>
          <w:sz w:val="24"/>
          <w:szCs w:val="24"/>
        </w:rPr>
        <w:t>организовывать</w:t>
      </w:r>
      <w:r w:rsidRPr="003A774D">
        <w:rPr>
          <w:rFonts w:ascii="Times New Roman" w:hAnsi="Times New Roman" w:cs="Times New Roman"/>
          <w:sz w:val="24"/>
          <w:szCs w:val="24"/>
        </w:rPr>
        <w:fldChar w:fldCharType="end"/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="00BA13E0" w:rsidRPr="003A774D">
        <w:rPr>
          <w:rFonts w:ascii="Times New Roman" w:hAnsi="Times New Roman" w:cs="Times New Roman"/>
          <w:sz w:val="24"/>
          <w:szCs w:val="24"/>
        </w:rPr>
        <w:t>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651"/>
      <w:bookmarkEnd w:id="6"/>
      <w:r w:rsidRPr="003A774D">
        <w:rPr>
          <w:rFonts w:ascii="Times New Roman" w:hAnsi="Times New Roman" w:cs="Times New Roman"/>
          <w:sz w:val="24"/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313"/>
      <w:bookmarkEnd w:id="7"/>
      <w:r w:rsidRPr="003A774D">
        <w:rPr>
          <w:rFonts w:ascii="Times New Roman" w:hAnsi="Times New Roman" w:cs="Times New Roman"/>
          <w:sz w:val="24"/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</w:t>
      </w:r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>форме, установленной Положением о воинском учете;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314"/>
      <w:bookmarkEnd w:id="8"/>
      <w:r w:rsidRPr="003A774D">
        <w:rPr>
          <w:rFonts w:ascii="Times New Roman" w:hAnsi="Times New Roman" w:cs="Times New Roman"/>
          <w:sz w:val="24"/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805"/>
      <w:bookmarkEnd w:id="9"/>
      <w:r w:rsidRPr="003A774D">
        <w:rPr>
          <w:rFonts w:ascii="Times New Roman" w:hAnsi="Times New Roman" w:cs="Times New Roman"/>
          <w:sz w:val="24"/>
          <w:szCs w:val="24"/>
        </w:rPr>
        <w:t>вести прием граждан по вопросам воинского учета.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Fonts w:ascii="Times New Roman" w:hAnsi="Times New Roman" w:cs="Times New Roman"/>
          <w:sz w:val="24"/>
          <w:szCs w:val="24"/>
        </w:rPr>
        <w:t>ежеквартально представлять в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военный комиссариат </w:t>
      </w:r>
      <w:r w:rsidR="00C65EC0">
        <w:rPr>
          <w:rFonts w:ascii="Times New Roman" w:hAnsi="Times New Roman" w:cs="Times New Roman"/>
          <w:bCs/>
          <w:sz w:val="24"/>
          <w:szCs w:val="24"/>
        </w:rPr>
        <w:t xml:space="preserve">  Звениговского района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 </w:t>
      </w:r>
      <w:hyperlink r:id="rId9" w:anchor="dst100008" w:history="1">
        <w:r w:rsidRPr="003A774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C65EC0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>о расходовании предоставленных субвенций с указанием численности военно-учетных работников, осуществляющих первичный воинский учет.</w:t>
      </w:r>
    </w:p>
    <w:p w:rsidR="00BA13E0" w:rsidRPr="003A774D" w:rsidRDefault="007933BC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A13E0" w:rsidRPr="003A774D">
        <w:rPr>
          <w:rFonts w:ascii="Times New Roman" w:hAnsi="Times New Roman" w:cs="Times New Roman"/>
          <w:sz w:val="24"/>
          <w:szCs w:val="24"/>
        </w:rPr>
        <w:t xml:space="preserve">. </w:t>
      </w:r>
      <w:r w:rsidR="00BA13E0"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В целях организации и обеспечения постановки граждан на воинский учет </w:t>
      </w:r>
      <w:r w:rsidR="00C65EC0">
        <w:rPr>
          <w:rStyle w:val="blk"/>
          <w:rFonts w:ascii="Times New Roman" w:hAnsi="Times New Roman" w:cs="Times New Roman"/>
          <w:sz w:val="24"/>
          <w:szCs w:val="24"/>
        </w:rPr>
        <w:t>инспектор ВУП</w:t>
      </w:r>
      <w:r w:rsidR="00BA13E0" w:rsidRPr="003A774D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110"/>
      <w:bookmarkEnd w:id="10"/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lastRenderedPageBreak/>
        <w:t>Российской Федерации (для военнообязанных запаса при наличии в военных билетах отметок об их вручении);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1" w:name="dst100248"/>
      <w:bookmarkEnd w:id="11"/>
      <w:r w:rsidRPr="003A774D">
        <w:rPr>
          <w:rStyle w:val="blk"/>
          <w:rFonts w:ascii="Times New Roman" w:hAnsi="Times New Roman" w:cs="Times New Roman"/>
          <w:sz w:val="24"/>
          <w:szCs w:val="24"/>
        </w:rPr>
        <w:t>заполняет карточки первичного учета на офицеров запаса;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заполняет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заполняет учетные карты призывников;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заполнение указанных документов производит в соответствии с записями в военных билетах (временных удостоверениях, выданных взамен военных билетов) и удостоверениях призывников. При этом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2" w:name="dst100112"/>
      <w:bookmarkEnd w:id="12"/>
      <w:r w:rsidRPr="003A774D">
        <w:rPr>
          <w:rStyle w:val="blk"/>
          <w:rFonts w:ascii="Times New Roman" w:hAnsi="Times New Roman" w:cs="Times New Roman"/>
          <w:sz w:val="24"/>
          <w:szCs w:val="24"/>
        </w:rPr>
        <w:t>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военный комиссариат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EC0">
        <w:rPr>
          <w:rFonts w:ascii="Times New Roman" w:hAnsi="Times New Roman" w:cs="Times New Roman"/>
          <w:bCs/>
          <w:sz w:val="24"/>
          <w:szCs w:val="24"/>
        </w:rPr>
        <w:t>Звениговского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EC0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 для оформления постановки на воинский учет;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оповещает призывников о необходимости личной явки в военный комиссариат для постановки на воинский учет;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кроме того,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5306F2">
        <w:rPr>
          <w:rStyle w:val="blk"/>
          <w:rFonts w:ascii="Times New Roman" w:hAnsi="Times New Roman" w:cs="Times New Roman"/>
          <w:sz w:val="24"/>
          <w:szCs w:val="24"/>
        </w:rPr>
        <w:t xml:space="preserve"> инспектор 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>ВУ</w:t>
      </w:r>
      <w:r w:rsidR="005306F2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 оповещает граждан о необходимости личной явки в военный комиссариат;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выдает расписки;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113"/>
      <w:bookmarkEnd w:id="13"/>
      <w:r w:rsidRPr="003A774D">
        <w:rPr>
          <w:rStyle w:val="blk"/>
          <w:rFonts w:ascii="Times New Roman" w:hAnsi="Times New Roman" w:cs="Times New Roman"/>
          <w:sz w:val="24"/>
          <w:szCs w:val="24"/>
        </w:rPr>
        <w:t>делает отметки о постановке граждан на воинский учет в карточках регистрации или домовых книгах.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114"/>
      <w:bookmarkEnd w:id="14"/>
      <w:r w:rsidRPr="003A774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7933BC">
        <w:rPr>
          <w:rStyle w:val="blk"/>
          <w:rFonts w:ascii="Times New Roman" w:hAnsi="Times New Roman" w:cs="Times New Roman"/>
          <w:sz w:val="24"/>
          <w:szCs w:val="24"/>
        </w:rPr>
        <w:t>.6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. В целях организации и обеспечения снятия граждан с воинского учета </w:t>
      </w:r>
      <w:r w:rsidR="005306F2">
        <w:rPr>
          <w:rStyle w:val="blk"/>
          <w:rFonts w:ascii="Times New Roman" w:hAnsi="Times New Roman" w:cs="Times New Roman"/>
          <w:sz w:val="24"/>
          <w:szCs w:val="24"/>
        </w:rPr>
        <w:t>инспектор ВУП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5" w:name="dst100115"/>
      <w:bookmarkEnd w:id="15"/>
      <w:r w:rsidRPr="003A774D">
        <w:rPr>
          <w:rStyle w:val="blk"/>
          <w:rFonts w:ascii="Times New Roman" w:hAnsi="Times New Roman" w:cs="Times New Roman"/>
          <w:sz w:val="24"/>
          <w:szCs w:val="24"/>
        </w:rPr>
        <w:t>представляет в военный комиссариат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6F2">
        <w:rPr>
          <w:rFonts w:ascii="Times New Roman" w:hAnsi="Times New Roman" w:cs="Times New Roman"/>
          <w:bCs/>
          <w:sz w:val="24"/>
          <w:szCs w:val="24"/>
        </w:rPr>
        <w:t xml:space="preserve">  Звениговского района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Республики Марий Эл</w:t>
      </w:r>
      <w:r w:rsidR="005306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оповещает офицеров запаса и призывников о необходимости личной явки в военный комиссариат для снятия с воинского учета;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у военнообязанных, убывающих за пределы муниципального образования, решением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Style w:val="blk"/>
          <w:rFonts w:ascii="Times New Roman" w:hAnsi="Times New Roman" w:cs="Times New Roman"/>
          <w:sz w:val="24"/>
          <w:szCs w:val="24"/>
        </w:rPr>
        <w:t>в случае необходимости уточнения военно-учетных данных военнообязанных их оповещает о необходимости личной явки в военный комиссариат. При приеме от граждан документов воинского учета и паспортов выдает расписки;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116"/>
      <w:bookmarkEnd w:id="16"/>
      <w:r w:rsidRPr="003A774D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117"/>
      <w:bookmarkEnd w:id="17"/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составляет и представляет в военный комиссариат в двухнедельный срок списки граждан, убывших на новое место жительства за пределы </w:t>
      </w:r>
      <w:r w:rsidR="00474D91">
        <w:rPr>
          <w:rStyle w:val="blk"/>
          <w:rFonts w:ascii="Times New Roman" w:hAnsi="Times New Roman" w:cs="Times New Roman"/>
          <w:sz w:val="24"/>
          <w:szCs w:val="24"/>
        </w:rPr>
        <w:t>Шелангерского сельского поселения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 без снятия с воинского учета;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118"/>
      <w:bookmarkEnd w:id="18"/>
      <w:r w:rsidRPr="003A774D">
        <w:rPr>
          <w:rStyle w:val="blk"/>
          <w:rFonts w:ascii="Times New Roman" w:hAnsi="Times New Roman" w:cs="Times New Roman"/>
          <w:sz w:val="24"/>
          <w:szCs w:val="24"/>
        </w:rPr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</w:t>
      </w:r>
    </w:p>
    <w:p w:rsidR="00BA13E0" w:rsidRPr="003A774D" w:rsidRDefault="00BA13E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100119"/>
      <w:bookmarkEnd w:id="19"/>
      <w:r w:rsidRPr="003A774D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7933BC">
        <w:rPr>
          <w:rStyle w:val="blk"/>
          <w:rFonts w:ascii="Times New Roman" w:hAnsi="Times New Roman" w:cs="Times New Roman"/>
          <w:sz w:val="24"/>
          <w:szCs w:val="24"/>
        </w:rPr>
        <w:t>.7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6C465B">
        <w:rPr>
          <w:rStyle w:val="blk"/>
          <w:rFonts w:ascii="Times New Roman" w:hAnsi="Times New Roman" w:cs="Times New Roman"/>
          <w:sz w:val="24"/>
          <w:szCs w:val="24"/>
        </w:rPr>
        <w:t>Инспектор ВУП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 xml:space="preserve">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  <w:bookmarkStart w:id="20" w:name="dst100120"/>
      <w:bookmarkEnd w:id="20"/>
    </w:p>
    <w:p w:rsidR="00663A69" w:rsidRDefault="00663A69" w:rsidP="00B94C9B">
      <w:pPr>
        <w:shd w:val="clear" w:color="auto" w:fill="FFFFFF"/>
        <w:tabs>
          <w:tab w:val="left" w:pos="734"/>
        </w:tabs>
        <w:spacing w:after="0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dst100788"/>
      <w:bookmarkEnd w:id="21"/>
    </w:p>
    <w:p w:rsidR="00BA13E0" w:rsidRPr="003A774D" w:rsidRDefault="00BA13E0" w:rsidP="00B94C9B">
      <w:pPr>
        <w:shd w:val="clear" w:color="auto" w:fill="FFFFFF"/>
        <w:tabs>
          <w:tab w:val="left" w:pos="734"/>
        </w:tabs>
        <w:spacing w:after="0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4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A774D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4.1.</w:t>
      </w:r>
      <w:r w:rsidR="006C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>Для плановой и целенаправленной работы инспектор по воинскому учету имеет право: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Республики Марий Эл, органов местного самоуправления, а также от учреждений и организаций  независимо от организационно-правовых форм и форм собственности;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запрашивать и получать от структурных подразделений </w:t>
      </w:r>
      <w:r w:rsidR="00521E52">
        <w:rPr>
          <w:rFonts w:ascii="Times New Roman" w:hAnsi="Times New Roman" w:cs="Times New Roman"/>
          <w:bCs/>
          <w:sz w:val="24"/>
          <w:szCs w:val="24"/>
        </w:rPr>
        <w:t>Шелангерской сельской администрации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создавать информационные базы данных по вопросам, отнесенным к его компетенции;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выносить на рассмотрение главой </w:t>
      </w:r>
      <w:r w:rsidR="00521E52">
        <w:rPr>
          <w:rFonts w:ascii="Times New Roman" w:hAnsi="Times New Roman" w:cs="Times New Roman"/>
          <w:bCs/>
          <w:sz w:val="24"/>
          <w:szCs w:val="24"/>
        </w:rPr>
        <w:t xml:space="preserve">Шелангерской сельской администрации </w:t>
      </w:r>
      <w:r w:rsidRPr="003A774D">
        <w:rPr>
          <w:rFonts w:ascii="Times New Roman" w:hAnsi="Times New Roman" w:cs="Times New Roman"/>
          <w:bCs/>
          <w:sz w:val="24"/>
          <w:szCs w:val="24"/>
        </w:rPr>
        <w:t>вопросы о привлечении на договорной основе специалистов для осуществления отдельных работ;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Республики Марий Эл, органами местного самоуправления, общественными объединениями, а также организациями по вопросам, отнесенным к его компетенции.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265"/>
      <w:bookmarkStart w:id="23" w:name="dst100790"/>
      <w:bookmarkEnd w:id="22"/>
      <w:bookmarkEnd w:id="23"/>
      <w:r w:rsidRPr="003A774D">
        <w:rPr>
          <w:rFonts w:ascii="Times New Roman" w:hAnsi="Times New Roman" w:cs="Times New Roman"/>
          <w:sz w:val="24"/>
          <w:szCs w:val="24"/>
        </w:rPr>
        <w:t xml:space="preserve">4.2. При осуществлении первичного воинского учета </w:t>
      </w:r>
      <w:r w:rsidR="006C465B">
        <w:rPr>
          <w:rFonts w:ascii="Times New Roman" w:hAnsi="Times New Roman" w:cs="Times New Roman"/>
          <w:sz w:val="24"/>
          <w:szCs w:val="24"/>
        </w:rPr>
        <w:t>инспектор ВУП</w:t>
      </w:r>
      <w:r w:rsidRPr="003A774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dst100791"/>
      <w:bookmarkEnd w:id="24"/>
      <w:r w:rsidRPr="003A774D">
        <w:rPr>
          <w:rFonts w:ascii="Times New Roman" w:hAnsi="Times New Roman" w:cs="Times New Roman"/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dst306"/>
      <w:bookmarkEnd w:id="25"/>
      <w:r w:rsidRPr="003A774D">
        <w:rPr>
          <w:rFonts w:ascii="Times New Roman" w:hAnsi="Times New Roman" w:cs="Times New Roman"/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dst307"/>
      <w:bookmarkEnd w:id="26"/>
      <w:r w:rsidRPr="003A774D">
        <w:rPr>
          <w:rFonts w:ascii="Times New Roman" w:hAnsi="Times New Roman" w:cs="Times New Roman"/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dst100794"/>
      <w:bookmarkEnd w:id="27"/>
      <w:r w:rsidRPr="003A774D">
        <w:rPr>
          <w:rFonts w:ascii="Times New Roman" w:hAnsi="Times New Roman" w:cs="Times New Roman"/>
          <w:sz w:val="24"/>
          <w:szCs w:val="24"/>
        </w:rPr>
        <w:t>определять порядок приема граждан по вопросам воинского учета;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dst308"/>
      <w:bookmarkEnd w:id="28"/>
      <w:r w:rsidRPr="003A774D">
        <w:rPr>
          <w:rFonts w:ascii="Times New Roman" w:hAnsi="Times New Roman" w:cs="Times New Roman"/>
          <w:sz w:val="24"/>
          <w:szCs w:val="24"/>
        </w:rPr>
        <w:t>запрашивать у военного комиссара разъяснения по вопросам первичного воинского учета;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dst309"/>
      <w:bookmarkEnd w:id="29"/>
      <w:r w:rsidRPr="003A774D">
        <w:rPr>
          <w:rFonts w:ascii="Times New Roman" w:hAnsi="Times New Roman" w:cs="Times New Roman"/>
          <w:sz w:val="24"/>
          <w:szCs w:val="24"/>
        </w:rPr>
        <w:t>вносить в военный комиссариат предложения о совершенствовании организации первичного воинского учета.</w:t>
      </w:r>
    </w:p>
    <w:p w:rsidR="00521E52" w:rsidRPr="00B94C9B" w:rsidRDefault="00521E52" w:rsidP="00B94C9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3E0" w:rsidRPr="003A774D" w:rsidRDefault="00BA13E0" w:rsidP="00B94C9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74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3A774D">
        <w:rPr>
          <w:rFonts w:ascii="Times New Roman" w:hAnsi="Times New Roman" w:cs="Times New Roman"/>
          <w:b/>
          <w:bCs/>
          <w:sz w:val="24"/>
          <w:szCs w:val="24"/>
        </w:rPr>
        <w:t>. РУКОВОДСВО</w:t>
      </w:r>
    </w:p>
    <w:p w:rsidR="00BA13E0" w:rsidRPr="003A774D" w:rsidRDefault="00BA13E0" w:rsidP="00B94C9B">
      <w:pPr>
        <w:shd w:val="clear" w:color="auto" w:fill="FFFFFF"/>
        <w:spacing w:after="0"/>
        <w:ind w:right="17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>5.1.</w:t>
      </w:r>
      <w:r w:rsidR="00926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Полную и единоличную ответственность за </w:t>
      </w:r>
      <w:r w:rsidR="006C465B">
        <w:rPr>
          <w:rFonts w:ascii="Times New Roman" w:hAnsi="Times New Roman" w:cs="Times New Roman"/>
          <w:spacing w:val="-4"/>
          <w:sz w:val="24"/>
          <w:szCs w:val="24"/>
        </w:rPr>
        <w:t>организацию и осуществление</w:t>
      </w:r>
      <w:r w:rsidRPr="003A774D">
        <w:rPr>
          <w:rFonts w:ascii="Times New Roman" w:hAnsi="Times New Roman" w:cs="Times New Roman"/>
          <w:spacing w:val="-4"/>
          <w:sz w:val="24"/>
          <w:szCs w:val="24"/>
        </w:rPr>
        <w:t xml:space="preserve"> первичного воинского учета на территории </w:t>
      </w:r>
      <w:r w:rsidR="00521E52">
        <w:rPr>
          <w:rFonts w:ascii="Times New Roman" w:hAnsi="Times New Roman" w:cs="Times New Roman"/>
          <w:spacing w:val="-4"/>
          <w:sz w:val="24"/>
          <w:szCs w:val="24"/>
        </w:rPr>
        <w:t>поселения</w:t>
      </w:r>
      <w:r w:rsidRPr="003A774D">
        <w:rPr>
          <w:rFonts w:ascii="Times New Roman" w:hAnsi="Times New Roman" w:cs="Times New Roman"/>
          <w:spacing w:val="-4"/>
          <w:sz w:val="24"/>
          <w:szCs w:val="24"/>
        </w:rPr>
        <w:t xml:space="preserve"> несет </w:t>
      </w:r>
      <w:r w:rsidR="00521E52">
        <w:rPr>
          <w:rFonts w:ascii="Times New Roman" w:hAnsi="Times New Roman" w:cs="Times New Roman"/>
          <w:spacing w:val="-4"/>
          <w:sz w:val="24"/>
          <w:szCs w:val="24"/>
        </w:rPr>
        <w:t xml:space="preserve">глава </w:t>
      </w:r>
      <w:r w:rsidRPr="003A774D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="006C465B">
        <w:rPr>
          <w:rFonts w:ascii="Times New Roman" w:hAnsi="Times New Roman" w:cs="Times New Roman"/>
          <w:spacing w:val="-4"/>
          <w:sz w:val="24"/>
          <w:szCs w:val="24"/>
        </w:rPr>
        <w:t>Шелангерского</w:t>
      </w:r>
      <w:r w:rsidRPr="003A774D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="00521E5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A13E0" w:rsidRPr="003A774D" w:rsidRDefault="00BA13E0" w:rsidP="00B94C9B">
      <w:pPr>
        <w:shd w:val="clear" w:color="auto" w:fill="FFFFFF"/>
        <w:spacing w:after="0"/>
        <w:ind w:right="17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spacing w:val="-4"/>
          <w:sz w:val="24"/>
          <w:szCs w:val="24"/>
        </w:rPr>
        <w:t>5.2. Военно-учетный работник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назначается на должность и освобождается от должности главой </w:t>
      </w:r>
      <w:r w:rsidR="00521E52">
        <w:rPr>
          <w:rFonts w:ascii="Times New Roman" w:hAnsi="Times New Roman" w:cs="Times New Roman"/>
          <w:bCs/>
          <w:sz w:val="24"/>
          <w:szCs w:val="24"/>
        </w:rPr>
        <w:t xml:space="preserve">Шелангерской сельской </w:t>
      </w:r>
      <w:r w:rsidRPr="003A774D">
        <w:rPr>
          <w:rFonts w:ascii="Times New Roman" w:hAnsi="Times New Roman" w:cs="Times New Roman"/>
          <w:bCs/>
          <w:sz w:val="24"/>
          <w:szCs w:val="24"/>
        </w:rPr>
        <w:t>администрации, и находится в его непосредственном подчинении.</w:t>
      </w:r>
    </w:p>
    <w:p w:rsidR="00BA13E0" w:rsidRPr="003A774D" w:rsidRDefault="00BA13E0" w:rsidP="00B94C9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4D">
        <w:rPr>
          <w:rFonts w:ascii="Times New Roman" w:hAnsi="Times New Roman" w:cs="Times New Roman"/>
          <w:bCs/>
          <w:sz w:val="24"/>
          <w:szCs w:val="24"/>
        </w:rPr>
        <w:t xml:space="preserve">5.3. В случае отсутствия </w:t>
      </w:r>
      <w:r w:rsidR="0013642A">
        <w:rPr>
          <w:rFonts w:ascii="Times New Roman" w:hAnsi="Times New Roman" w:cs="Times New Roman"/>
          <w:bCs/>
          <w:sz w:val="24"/>
          <w:szCs w:val="24"/>
        </w:rPr>
        <w:t>инспектора ВУП</w:t>
      </w:r>
      <w:r w:rsidRPr="003A774D">
        <w:rPr>
          <w:rFonts w:ascii="Times New Roman" w:hAnsi="Times New Roman" w:cs="Times New Roman"/>
          <w:bCs/>
          <w:sz w:val="24"/>
          <w:szCs w:val="24"/>
        </w:rPr>
        <w:t xml:space="preserve"> на рабочем месте по уважительным причинам (отпуск, временная нетрудоспособность, командировка) на его должность временно назначается другой сотрудник </w:t>
      </w:r>
      <w:r w:rsidR="00521E52">
        <w:rPr>
          <w:rFonts w:ascii="Times New Roman" w:hAnsi="Times New Roman" w:cs="Times New Roman"/>
          <w:bCs/>
          <w:sz w:val="24"/>
          <w:szCs w:val="24"/>
        </w:rPr>
        <w:t xml:space="preserve">Шелангерской сельской </w:t>
      </w:r>
      <w:r w:rsidRPr="003A774D">
        <w:rPr>
          <w:rFonts w:ascii="Times New Roman" w:hAnsi="Times New Roman" w:cs="Times New Roman"/>
          <w:bCs/>
          <w:sz w:val="24"/>
          <w:szCs w:val="24"/>
        </w:rPr>
        <w:t>администрации, при этом документы воинского учета и мобилизационного планирования передаются ему по акту.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774D">
        <w:rPr>
          <w:rFonts w:ascii="Times New Roman" w:hAnsi="Times New Roman" w:cs="Times New Roman"/>
          <w:sz w:val="24"/>
          <w:szCs w:val="24"/>
        </w:rPr>
        <w:t>5.4. Координация деятельности по осуществлению первичного воинского учета и контроль за осуществлением переданных полномочий осуществляются военным комиссариатом, определяемом</w:t>
      </w:r>
      <w:r w:rsidR="00FE473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dst100120" w:history="1">
        <w:r w:rsidRPr="003A774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FE4739">
        <w:rPr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Fonts w:ascii="Times New Roman" w:hAnsi="Times New Roman" w:cs="Times New Roman"/>
          <w:sz w:val="24"/>
          <w:szCs w:val="24"/>
        </w:rPr>
        <w:t>о воинском учете;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dst100977"/>
      <w:bookmarkEnd w:id="30"/>
      <w:r w:rsidRPr="003A774D">
        <w:rPr>
          <w:rFonts w:ascii="Times New Roman" w:hAnsi="Times New Roman" w:cs="Times New Roman"/>
          <w:sz w:val="24"/>
          <w:szCs w:val="24"/>
        </w:rPr>
        <w:t>средства на осуществление передаваемых полномочий на осуществление первичного воинского учета предусматриваются в виде субвенций из федерального бюджета бюджету Республики Марий Эл;</w:t>
      </w:r>
    </w:p>
    <w:p w:rsidR="00BA13E0" w:rsidRPr="003A774D" w:rsidRDefault="00BA13E0" w:rsidP="00B94C9B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dst100978"/>
      <w:bookmarkStart w:id="32" w:name="dst100815"/>
      <w:bookmarkEnd w:id="31"/>
      <w:bookmarkEnd w:id="32"/>
      <w:r w:rsidRPr="003A774D">
        <w:rPr>
          <w:rFonts w:ascii="Times New Roman" w:hAnsi="Times New Roman" w:cs="Times New Roman"/>
          <w:sz w:val="24"/>
          <w:szCs w:val="24"/>
        </w:rPr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BA13E0" w:rsidRPr="003A774D" w:rsidRDefault="00BA13E0" w:rsidP="00B94C9B">
      <w:pPr>
        <w:shd w:val="clear" w:color="auto" w:fill="FFFFFF"/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bookmarkStart w:id="33" w:name="dst315"/>
      <w:bookmarkEnd w:id="33"/>
      <w:r w:rsidRPr="003A774D">
        <w:rPr>
          <w:rFonts w:ascii="Times New Roman" w:hAnsi="Times New Roman" w:cs="Times New Roman"/>
          <w:bCs/>
          <w:sz w:val="24"/>
          <w:szCs w:val="24"/>
        </w:rPr>
        <w:tab/>
        <w:t>5.5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>. Контроль за осуществлением первичного воинского учета проводится органами военного управления Вооруженных Сил Российской Федерации и военным комиссариатом в</w:t>
      </w:r>
      <w:r w:rsidR="00521E5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hyperlink r:id="rId11" w:anchor="dst100024" w:history="1">
        <w:r w:rsidRPr="003A774D">
          <w:rPr>
            <w:rStyle w:val="a4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A774D">
        <w:rPr>
          <w:rStyle w:val="blk"/>
          <w:rFonts w:ascii="Times New Roman" w:hAnsi="Times New Roman" w:cs="Times New Roman"/>
          <w:sz w:val="24"/>
          <w:szCs w:val="24"/>
        </w:rPr>
        <w:t>, определяемом Министерством обороны Российской Федерации.</w:t>
      </w:r>
    </w:p>
    <w:p w:rsidR="00C65D25" w:rsidRDefault="00BA13E0" w:rsidP="00B94C9B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34" w:name="dst100121"/>
      <w:bookmarkEnd w:id="34"/>
      <w:r w:rsidRPr="003A774D">
        <w:rPr>
          <w:rStyle w:val="blk"/>
          <w:rFonts w:ascii="Times New Roman" w:hAnsi="Times New Roman" w:cs="Times New Roman"/>
          <w:sz w:val="24"/>
          <w:szCs w:val="24"/>
        </w:rPr>
        <w:t>Показатели, по которым оценивается деятельность по осуществлению первичного воинского учета, и критерии оценки их деятельности определены в Методических рекомендациях по осуществлению первичного воинского учета в органах местного самоуправления, утвержденных в 2017 году Начальником ГШ ВС РФ – первым заместителем</w:t>
      </w:r>
      <w:r w:rsidR="00FE473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A774D">
        <w:rPr>
          <w:rStyle w:val="blk"/>
          <w:rFonts w:ascii="Times New Roman" w:hAnsi="Times New Roman" w:cs="Times New Roman"/>
          <w:sz w:val="24"/>
          <w:szCs w:val="24"/>
        </w:rPr>
        <w:t>Министра обороны Российской Федерации.</w:t>
      </w:r>
    </w:p>
    <w:p w:rsidR="005B74B0" w:rsidRDefault="005B74B0" w:rsidP="00B94C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B9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94C9B" w:rsidRDefault="00B94C9B" w:rsidP="00B94C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94C9B" w:rsidRPr="008736BA" w:rsidRDefault="00B94C9B" w:rsidP="00B94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94C9B" w:rsidRDefault="00B94C9B" w:rsidP="00B94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  <w:r w:rsidRPr="008736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главы </w:t>
      </w:r>
    </w:p>
    <w:p w:rsidR="00B94C9B" w:rsidRDefault="00B94C9B" w:rsidP="00B94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Шелангерской сельской администрации</w:t>
      </w:r>
    </w:p>
    <w:p w:rsidR="00B94C9B" w:rsidRPr="008736BA" w:rsidRDefault="00B94C9B" w:rsidP="00B94C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36BA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18 </w:t>
      </w:r>
      <w:proofErr w:type="gramStart"/>
      <w:r w:rsidRPr="008736BA">
        <w:rPr>
          <w:rFonts w:ascii="Times New Roman" w:hAnsi="Times New Roman" w:cs="Times New Roman"/>
          <w:sz w:val="20"/>
          <w:szCs w:val="20"/>
        </w:rPr>
        <w:t xml:space="preserve">декабря 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8736B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120 </w:t>
      </w:r>
    </w:p>
    <w:p w:rsidR="00B94C9B" w:rsidRDefault="00B94C9B" w:rsidP="00B94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9B" w:rsidRDefault="00B94C9B" w:rsidP="00B94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9B" w:rsidRPr="00606D30" w:rsidRDefault="00B94C9B" w:rsidP="00B94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30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bookmarkStart w:id="35" w:name="_GoBack"/>
      <w:bookmarkEnd w:id="35"/>
    </w:p>
    <w:p w:rsidR="00B94C9B" w:rsidRPr="00B8208B" w:rsidRDefault="00B94C9B" w:rsidP="00B94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08B">
        <w:rPr>
          <w:rFonts w:ascii="Times New Roman" w:hAnsi="Times New Roman" w:cs="Times New Roman"/>
          <w:sz w:val="24"/>
          <w:szCs w:val="24"/>
        </w:rPr>
        <w:t>Инспектора военно-учетного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4C9B" w:rsidRDefault="00B94C9B" w:rsidP="00B94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Шелангерского сельского поселения</w:t>
      </w:r>
    </w:p>
    <w:p w:rsidR="00B94C9B" w:rsidRDefault="00B94C9B" w:rsidP="00B94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C9B" w:rsidRPr="00764E02" w:rsidRDefault="00B94C9B" w:rsidP="00B94C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764E02">
        <w:rPr>
          <w:rFonts w:ascii="Times New Roman" w:hAnsi="Times New Roman" w:cs="Times New Roman"/>
          <w:b/>
        </w:rPr>
        <w:t>ОБЩИЕ ПОЛОЖЕНИЯ</w:t>
      </w:r>
    </w:p>
    <w:p w:rsidR="00B94C9B" w:rsidRDefault="00B94C9B" w:rsidP="00B94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0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208B">
        <w:rPr>
          <w:rFonts w:ascii="Times New Roman" w:hAnsi="Times New Roman" w:cs="Times New Roman"/>
          <w:sz w:val="24"/>
          <w:szCs w:val="24"/>
        </w:rPr>
        <w:t xml:space="preserve">Инспектор ВУП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0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Шелангерского сельского поселения</w:t>
      </w:r>
      <w:r w:rsidRPr="00B8208B">
        <w:rPr>
          <w:rFonts w:ascii="Times New Roman" w:hAnsi="Times New Roman" w:cs="Times New Roman"/>
          <w:sz w:val="24"/>
          <w:szCs w:val="24"/>
        </w:rPr>
        <w:t xml:space="preserve"> не является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Шелангерской сельской администрации Звениговского муниципального района Республики Марий Эл</w:t>
      </w:r>
    </w:p>
    <w:p w:rsidR="00B94C9B" w:rsidRPr="00B8208B" w:rsidRDefault="00B94C9B" w:rsidP="00B94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82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8B">
        <w:rPr>
          <w:rFonts w:ascii="Times New Roman" w:hAnsi="Times New Roman" w:cs="Times New Roman"/>
          <w:sz w:val="24"/>
          <w:szCs w:val="24"/>
        </w:rPr>
        <w:t>В своей деятельности инспектор ВУП руководствуется:</w:t>
      </w:r>
    </w:p>
    <w:p w:rsidR="00B94C9B" w:rsidRPr="000E09DA" w:rsidRDefault="00B94C9B" w:rsidP="00B94C9B">
      <w:pPr>
        <w:shd w:val="clear" w:color="auto" w:fill="FFFFFF"/>
        <w:spacing w:after="0"/>
        <w:jc w:val="both"/>
        <w:rPr>
          <w:rFonts w:ascii="Times New Roman" w:eastAsia="Mangal" w:hAnsi="Times New Roman" w:cs="font181"/>
          <w:kern w:val="1"/>
          <w:sz w:val="24"/>
          <w:szCs w:val="24"/>
        </w:rPr>
      </w:pPr>
      <w:r w:rsidRPr="00B820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Конституцией Российской Федерации, федеральными законами Российской Федерации от 31.05.1996 г. № 61-ФЗ « Об обороне», от 26.02.1997г. №31-ФЗ « О мобилизационной подготовке и мобилизации в Российской Федерации» с изменениями согласно закона от 22.08.2004 г. № 122, от 28.03.1998 г. № 53-ФЗ « О воинской обязанности и  военной службе», « Положением о воинском учете», утвержденным Постановлением Правительства Российской Федерации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</w:t>
      </w:r>
      <w:r w:rsidRPr="00B8208B">
        <w:rPr>
          <w:rFonts w:ascii="Times New Roman" w:eastAsia="Andale Sans UI" w:hAnsi="Times New Roman" w:cs="Times New Roman"/>
          <w:kern w:val="1"/>
          <w:sz w:val="24"/>
          <w:szCs w:val="24"/>
        </w:rPr>
        <w:t>27.11.2006 г. № 719, от 31.12.2005 г. № 199-ФЗ « О внесении изменений в отдельные законодательные акты Российской Федерации  в связи с совершенствованием разграничения полномочий, « Инструкцией по бронированию на период мобилизации и на военное время граждан Российской Федерации , пребывающих в запасе Вооруженных Сил Российской Федерации , федеральных органов исполнительной власти , имеющих запас, и работающих  в органах государственной власти, органах местного самоуправления и организациях», законам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 Республики Марий Эл, </w:t>
      </w:r>
      <w:r w:rsidRPr="007B7AD0">
        <w:rPr>
          <w:rFonts w:ascii="Times New Roman" w:hAnsi="Times New Roman" w:cs="Times New Roman"/>
          <w:sz w:val="24"/>
          <w:szCs w:val="24"/>
        </w:rPr>
        <w:t>Уставом Шелангерского сельского поселения Звениговского муниципального района Республики Марий Эл,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F4">
        <w:rPr>
          <w:rFonts w:ascii="Times New Roman" w:eastAsia="Mangal" w:hAnsi="Times New Roman" w:cs="Times New Roman"/>
          <w:kern w:val="1"/>
          <w:sz w:val="24"/>
          <w:szCs w:val="24"/>
        </w:rPr>
        <w:t xml:space="preserve">и </w:t>
      </w:r>
      <w:r w:rsidRPr="00B51BF4">
        <w:rPr>
          <w:rFonts w:ascii="Times New Roman" w:hAnsi="Times New Roman" w:cs="Times New Roman"/>
          <w:sz w:val="24"/>
          <w:szCs w:val="24"/>
        </w:rPr>
        <w:t>Положением об Шелангерской сельской администрации Звениговского муниципального района РМЭ,</w:t>
      </w:r>
      <w:r w:rsidRPr="00B8208B">
        <w:rPr>
          <w:rFonts w:ascii="Times New Roman" w:eastAsia="Mangal" w:hAnsi="Times New Roman" w:cs="font181"/>
          <w:kern w:val="1"/>
          <w:sz w:val="24"/>
          <w:szCs w:val="24"/>
        </w:rPr>
        <w:t xml:space="preserve"> постановлением, распоряжением, правилами внутреннего трудового распорядка, а также настоящим Положением</w:t>
      </w:r>
      <w:r>
        <w:rPr>
          <w:rFonts w:ascii="Times New Roman" w:eastAsia="Mangal" w:hAnsi="Times New Roman" w:cs="font181"/>
          <w:kern w:val="1"/>
          <w:sz w:val="24"/>
          <w:szCs w:val="24"/>
        </w:rPr>
        <w:t xml:space="preserve"> «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 xml:space="preserve">Об организации и осуществлении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 xml:space="preserve">первичного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 xml:space="preserve">воинского учета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>территории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Шелангерского сельского поселения  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>Звениговского муниципального района Республики</w:t>
      </w:r>
      <w:r w:rsidRPr="003A774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48B">
        <w:rPr>
          <w:rFonts w:ascii="Times New Roman" w:hAnsi="Times New Roman" w:cs="Times New Roman"/>
          <w:spacing w:val="-4"/>
          <w:sz w:val="24"/>
          <w:szCs w:val="24"/>
        </w:rPr>
        <w:t>Марий Эл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eastAsia="Mangal" w:hAnsi="Times New Roman" w:cs="font181"/>
          <w:kern w:val="1"/>
          <w:sz w:val="24"/>
          <w:szCs w:val="24"/>
        </w:rPr>
        <w:t>Трудовым законодательством Российской Федерации, правилами и нормами охраны труда, техники безопасности, производственной санитарии и противопожарной защиты;</w:t>
      </w:r>
    </w:p>
    <w:p w:rsidR="00B94C9B" w:rsidRDefault="00B94C9B" w:rsidP="00B94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 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должности: высшее профессиональное образование, знание компьютера и непосредственно подчиняется главе администрации</w:t>
      </w:r>
    </w:p>
    <w:p w:rsidR="00B94C9B" w:rsidRDefault="00B94C9B" w:rsidP="00B94C9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03FD0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10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время отсутствия инспектора ВУП (командировка, отпуск,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нетрудоспособность и др.</w:t>
      </w:r>
      <w:r w:rsidRPr="0010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его обязанности исполняет ведущий специалист администрации </w:t>
      </w:r>
    </w:p>
    <w:p w:rsidR="00B94C9B" w:rsidRPr="00CA0B59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В</w:t>
      </w:r>
      <w:r w:rsidRPr="00F1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оинско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r w:rsidRPr="00F1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 xml:space="preserve">на территории </w:t>
      </w: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Шелангерского сельского поселения </w:t>
      </w:r>
      <w:r w:rsidRPr="00CA0B59">
        <w:rPr>
          <w:rFonts w:ascii="Times New Roman" w:eastAsia="Mangal" w:hAnsi="Times New Roman" w:cs="Times New Roman"/>
          <w:b/>
          <w:kern w:val="2"/>
          <w:sz w:val="24"/>
          <w:szCs w:val="24"/>
        </w:rPr>
        <w:t>подлежат</w:t>
      </w: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>:</w:t>
      </w:r>
    </w:p>
    <w:p w:rsidR="00B94C9B" w:rsidRPr="00CA0B59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а) </w:t>
      </w: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>граждане мужского пола в возрасте от 18 до 27 лет, обязанные состоять на воинском учете и не пребывающие в запасе (далее-призывники)</w:t>
      </w:r>
    </w:p>
    <w:p w:rsidR="00B94C9B" w:rsidRPr="00CA0B59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б) </w:t>
      </w: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>граждане, пребывающие в запасе (далее-военнообязанные):</w:t>
      </w:r>
    </w:p>
    <w:p w:rsidR="00B94C9B" w:rsidRPr="00CA0B59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>- мужского пола, пребывающие в запасе;</w:t>
      </w:r>
    </w:p>
    <w:p w:rsidR="00B94C9B" w:rsidRPr="00CA0B59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>- уволенные с военной службы с зачислением в запас Вооруженных Сил Российской Федерации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 xml:space="preserve">- успешно </w:t>
      </w: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завершившие </w:t>
      </w: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t xml:space="preserve">обучение по программе подготовки офицеров запаса на военных </w:t>
      </w:r>
      <w:r w:rsidRPr="00CA0B59">
        <w:rPr>
          <w:rFonts w:ascii="Times New Roman" w:eastAsia="Mangal" w:hAnsi="Times New Roman" w:cs="Times New Roman"/>
          <w:kern w:val="2"/>
          <w:sz w:val="24"/>
          <w:szCs w:val="24"/>
        </w:rPr>
        <w:lastRenderedPageBreak/>
        <w:t>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</w:t>
      </w: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 образовательных учреждениях высшего профессионального образования и окончившие указанные образовательные учреждения;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-не прошедшие военную службу в связи с освобождением от призыва на военную службу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-уволенные с военной службы без постановки на воинский учет и последующем поставленные на воинский учет ВК по Звениговскому району РМЭ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-прошедшие альтернативную гражданскую службу;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-женского пола, имеющие военно-учетные специальности 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 w:rsidRPr="007E22DC">
        <w:rPr>
          <w:rFonts w:ascii="Times New Roman" w:eastAsia="Mangal" w:hAnsi="Times New Roman" w:cs="Times New Roman"/>
          <w:b/>
          <w:kern w:val="2"/>
          <w:sz w:val="24"/>
          <w:szCs w:val="24"/>
        </w:rPr>
        <w:t>Не подлежат</w:t>
      </w:r>
      <w:r>
        <w:rPr>
          <w:rFonts w:ascii="Times New Roman" w:eastAsia="Mangal" w:hAnsi="Times New Roman" w:cs="Times New Roman"/>
          <w:kern w:val="2"/>
          <w:sz w:val="24"/>
          <w:szCs w:val="24"/>
        </w:rPr>
        <w:t xml:space="preserve"> воинскому учету на территории муниципального </w:t>
      </w:r>
      <w:proofErr w:type="gramStart"/>
      <w:r>
        <w:rPr>
          <w:rFonts w:ascii="Times New Roman" w:eastAsia="Mangal" w:hAnsi="Times New Roman" w:cs="Times New Roman"/>
          <w:kern w:val="2"/>
          <w:sz w:val="24"/>
          <w:szCs w:val="24"/>
        </w:rPr>
        <w:t>образования  граждане</w:t>
      </w:r>
      <w:proofErr w:type="gramEnd"/>
      <w:r>
        <w:rPr>
          <w:rFonts w:ascii="Times New Roman" w:eastAsia="Mangal" w:hAnsi="Times New Roman" w:cs="Times New Roman"/>
          <w:kern w:val="2"/>
          <w:sz w:val="24"/>
          <w:szCs w:val="24"/>
        </w:rPr>
        <w:t>: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-освобожденные от исполнения воинской обязанности в соответствии с ФЗ «О воинской обязанности и военной службе»;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-проходящие военную службу или альтернативную гражданскую службу;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-отбывающие наказание в виде лишения свободы;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-женского пола, не имеющие военно-учетной специальности</w:t>
      </w:r>
    </w:p>
    <w:p w:rsidR="00B94C9B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-постоянно проживающие за пределами Российской Федерации</w:t>
      </w:r>
    </w:p>
    <w:p w:rsidR="00B94C9B" w:rsidRPr="004305F1" w:rsidRDefault="00B94C9B" w:rsidP="00B94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4"/>
          <w:szCs w:val="24"/>
        </w:rPr>
      </w:pPr>
      <w:r>
        <w:rPr>
          <w:rFonts w:ascii="Times New Roman" w:eastAsia="Mangal" w:hAnsi="Times New Roman" w:cs="Times New Roman"/>
          <w:kern w:val="2"/>
          <w:sz w:val="24"/>
          <w:szCs w:val="24"/>
        </w:rPr>
        <w:t>-имеющие воинские звания офицеров и пребывающих в запасе службы внешней разведки РФ и Федеральной службы безопасности РФ</w:t>
      </w:r>
    </w:p>
    <w:p w:rsidR="00B94C9B" w:rsidRPr="008A363A" w:rsidRDefault="00B94C9B" w:rsidP="00B94C9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8A36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функции.</w:t>
      </w:r>
    </w:p>
    <w:p w:rsidR="00B94C9B" w:rsidRPr="00606D30" w:rsidRDefault="00B94C9B" w:rsidP="00B94C9B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1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воинского учета граждан, пребывающих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запасе и граждан подлежащих призыву на военную службу, инспектор ВУП </w:t>
      </w:r>
      <w:r w:rsidRPr="008437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обязан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94C9B" w:rsidRDefault="00B94C9B" w:rsidP="00B94C9B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Первичный воинский учет на территории Шелангерской сельской администрации осуществлять по документам первичного воинского учета: для призывников-по учетным картам призывников согласно приложению № 9 к настоящим Методическим рекомендациям; для прапорщиков, мичманов, старшин, сержантов, солдат, матросов запаса- по алфавитным карточкам и учетным карточкам согласно приложению №10 и №11 к настоящим Методическим рекомендациям; для офицеров запаса- по карточкам первичного учета согласно приложению № 12 к настоящим Методическим рекомендациям.</w:t>
      </w:r>
    </w:p>
    <w:p w:rsidR="00B94C9B" w:rsidRDefault="00B94C9B" w:rsidP="00B94C9B">
      <w:pPr>
        <w:spacing w:after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первичного воинского учета заполняются на основании следующих документов: удостоверение гражданина, подлежащего призыву на военную службу- для призывников; военный билет (временное удостоверение, выданное взамен военного билета)-для военнообязанных.</w:t>
      </w:r>
    </w:p>
    <w:p w:rsidR="00B94C9B" w:rsidRDefault="00B94C9B" w:rsidP="00B94C9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2.Осуществлять</w:t>
      </w:r>
      <w:proofErr w:type="gramEnd"/>
      <w:r w:rsidRPr="0011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постановку на воинский учет 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пребывающих в запасе и граждан, подлежащих призыву на военную службу,</w:t>
      </w:r>
      <w:r w:rsidRPr="0011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прибывают на территорию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Шелангерского сельского поселения</w:t>
      </w:r>
      <w:r w:rsidRPr="0011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постоянное или временное (на срок свыше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1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месяцев) место жительств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94C9B" w:rsidRPr="00114998" w:rsidRDefault="00B94C9B" w:rsidP="00B94C9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44EB7">
        <w:rPr>
          <w:rFonts w:ascii="Times New Roman" w:hAnsi="Times New Roman" w:cs="Times New Roman"/>
          <w:color w:val="000000"/>
          <w:sz w:val="24"/>
          <w:szCs w:val="24"/>
        </w:rPr>
        <w:t>При постановк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на воинский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 </w:t>
      </w:r>
      <w:r w:rsidRPr="00444EB7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пребывающих в запасе и граждан, подлежащих призыву: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24FC9">
        <w:rPr>
          <w:color w:val="000000"/>
        </w:rPr>
        <w:t>- Провер</w:t>
      </w:r>
      <w:r>
        <w:rPr>
          <w:color w:val="000000"/>
        </w:rPr>
        <w:t>я</w:t>
      </w:r>
      <w:r w:rsidRPr="00424FC9">
        <w:rPr>
          <w:color w:val="000000"/>
        </w:rPr>
        <w:t>ть</w:t>
      </w:r>
      <w:r>
        <w:rPr>
          <w:color w:val="000000"/>
        </w:rPr>
        <w:t xml:space="preserve"> наличие и </w:t>
      </w:r>
      <w:r w:rsidRPr="00424FC9">
        <w:rPr>
          <w:color w:val="000000"/>
        </w:rPr>
        <w:t xml:space="preserve"> подлинность военных билетов (временных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</w:r>
      <w:r>
        <w:rPr>
          <w:color w:val="000000"/>
        </w:rPr>
        <w:t>ВК по Звениговскому району РМЭ, отметок в паспортах граждан РФ об их отношении к воинской обязанности.</w:t>
      </w:r>
      <w:r w:rsidRPr="00424FC9">
        <w:rPr>
          <w:color w:val="000000"/>
        </w:rPr>
        <w:br/>
      </w:r>
      <w:r w:rsidRPr="00424FC9">
        <w:rPr>
          <w:color w:val="000000"/>
        </w:rPr>
        <w:lastRenderedPageBreak/>
        <w:t>- 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 немедленно сообщ</w:t>
      </w:r>
      <w:r>
        <w:rPr>
          <w:color w:val="000000"/>
        </w:rPr>
        <w:t>а</w:t>
      </w:r>
      <w:r w:rsidRPr="00424FC9">
        <w:rPr>
          <w:color w:val="000000"/>
        </w:rPr>
        <w:t xml:space="preserve">ть об этом в </w:t>
      </w:r>
      <w:r>
        <w:rPr>
          <w:color w:val="000000"/>
        </w:rPr>
        <w:t xml:space="preserve">ВК по Звениговскому району РМЭ </w:t>
      </w:r>
      <w:r w:rsidRPr="00424FC9">
        <w:rPr>
          <w:color w:val="000000"/>
        </w:rPr>
        <w:t xml:space="preserve"> для принятия соответствующих мер.</w:t>
      </w:r>
      <w:r w:rsidRPr="00424FC9">
        <w:rPr>
          <w:color w:val="000000"/>
        </w:rPr>
        <w:br/>
        <w:t>- Выдавать расписки при приеме от граждан военных билетов (временных удостоверений взамен военных билетов) удостоверений граждан подлежащих призыву на военную службу.</w:t>
      </w:r>
      <w:r w:rsidRPr="00424FC9">
        <w:rPr>
          <w:color w:val="000000"/>
        </w:rPr>
        <w:br/>
        <w:t xml:space="preserve">- Заполнять </w:t>
      </w:r>
      <w:r>
        <w:rPr>
          <w:color w:val="000000"/>
        </w:rPr>
        <w:t xml:space="preserve"> алфавитные карточки  и в</w:t>
      </w:r>
      <w:r w:rsidRPr="00424FC9">
        <w:rPr>
          <w:color w:val="000000"/>
        </w:rPr>
        <w:t xml:space="preserve"> соответствии с записями в военных билетах заполнять учетные карточки на прапорщиков, мичманов, сержантов, старших солдат и матросов запаса.</w:t>
      </w:r>
      <w:r>
        <w:rPr>
          <w:color w:val="000000"/>
        </w:rPr>
        <w:t xml:space="preserve"> </w:t>
      </w:r>
      <w:r w:rsidRPr="00AF5507">
        <w:rPr>
          <w:color w:val="000000"/>
        </w:rPr>
        <w:t>При этом уточня</w:t>
      </w:r>
      <w:r>
        <w:rPr>
          <w:color w:val="000000"/>
        </w:rPr>
        <w:t>ть</w:t>
      </w:r>
      <w:r w:rsidRPr="00AF5507">
        <w:rPr>
          <w:color w:val="000000"/>
        </w:rPr>
        <w:t xml:space="preserve"> сведения о семейном положении, об образовании, о месте работы, должности, месте жительства граждан, вставших на воинский учет.</w:t>
      </w:r>
      <w:r w:rsidRPr="00424FC9">
        <w:rPr>
          <w:color w:val="000000"/>
        </w:rPr>
        <w:br/>
        <w:t xml:space="preserve">- Высылать в </w:t>
      </w:r>
      <w:r>
        <w:rPr>
          <w:color w:val="000000"/>
        </w:rPr>
        <w:t>ВК по Звениговскому району РМЭ</w:t>
      </w:r>
      <w:r w:rsidRPr="00424FC9">
        <w:rPr>
          <w:color w:val="000000"/>
        </w:rPr>
        <w:t xml:space="preserve"> именной список на граждан, сменивших место жительства в пределах района, а так же граждан, прибывших с временными удостоверениями взамен военных билетов с указанием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учете. 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424FC9">
        <w:rPr>
          <w:color w:val="000000"/>
        </w:rPr>
        <w:t xml:space="preserve">- Производить отметки о постановке граждан на воинский учет в военных билетах 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ВК РМЭ по Звениговскому району</w:t>
      </w:r>
      <w:r w:rsidRPr="00424FC9">
        <w:rPr>
          <w:color w:val="000000"/>
        </w:rPr>
        <w:br/>
        <w:t xml:space="preserve">- О гражданах, прибывших из других районов (городов) с мобилизационными предписаниями, сообщать в </w:t>
      </w:r>
      <w:r>
        <w:rPr>
          <w:color w:val="000000"/>
        </w:rPr>
        <w:t>ВК по Звениговскому району РМЭ.</w:t>
      </w:r>
      <w:r w:rsidRPr="00424FC9">
        <w:rPr>
          <w:color w:val="000000"/>
        </w:rPr>
        <w:t xml:space="preserve"> Изъятие мобилизационных предписаний производи</w:t>
      </w:r>
      <w:r>
        <w:rPr>
          <w:color w:val="000000"/>
        </w:rPr>
        <w:t>ть</w:t>
      </w:r>
      <w:r w:rsidRPr="00424FC9">
        <w:rPr>
          <w:color w:val="000000"/>
        </w:rPr>
        <w:t xml:space="preserve"> только по указанию </w:t>
      </w:r>
      <w:r>
        <w:rPr>
          <w:color w:val="000000"/>
        </w:rPr>
        <w:t xml:space="preserve"> отдела </w:t>
      </w:r>
      <w:r w:rsidRPr="00424FC9">
        <w:rPr>
          <w:color w:val="000000"/>
        </w:rPr>
        <w:t>военного комиссариата</w:t>
      </w:r>
      <w:r>
        <w:rPr>
          <w:color w:val="000000"/>
        </w:rPr>
        <w:t xml:space="preserve"> РМЭ по Звениговскому району</w:t>
      </w:r>
      <w:r w:rsidRPr="00424FC9">
        <w:rPr>
          <w:color w:val="000000"/>
        </w:rPr>
        <w:t>, о чем в военных билетах дела</w:t>
      </w:r>
      <w:r>
        <w:rPr>
          <w:color w:val="000000"/>
        </w:rPr>
        <w:t>ть отметку</w:t>
      </w:r>
      <w:r w:rsidRPr="00424FC9">
        <w:rPr>
          <w:color w:val="000000"/>
        </w:rPr>
        <w:t>.</w:t>
      </w:r>
      <w:r w:rsidRPr="00424FC9">
        <w:rPr>
          <w:color w:val="000000"/>
        </w:rPr>
        <w:br/>
        <w:t xml:space="preserve">- В 7-дневный срок предоставлять в </w:t>
      </w:r>
      <w:r>
        <w:rPr>
          <w:color w:val="000000"/>
        </w:rPr>
        <w:t>ВК  по Звениговскому району РМЭ</w:t>
      </w:r>
      <w:r w:rsidRPr="00424FC9">
        <w:rPr>
          <w:color w:val="000000"/>
        </w:rPr>
        <w:t xml:space="preserve"> учетные карточки на прибивших граждан, их мобилизационные предписания, список граждан, прибывших на воинский учет 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AF5507">
        <w:rPr>
          <w:color w:val="000000"/>
        </w:rPr>
        <w:t xml:space="preserve"> В случае обнаружения неправильных записей граждан после оформления постановки на воинский учет, направ</w:t>
      </w:r>
      <w:r>
        <w:rPr>
          <w:color w:val="000000"/>
        </w:rPr>
        <w:t>лять</w:t>
      </w:r>
      <w:r w:rsidRPr="00AF5507">
        <w:rPr>
          <w:color w:val="000000"/>
        </w:rPr>
        <w:t xml:space="preserve"> в</w:t>
      </w:r>
      <w:r>
        <w:rPr>
          <w:color w:val="000000"/>
        </w:rPr>
        <w:t xml:space="preserve"> ВК по Звениговскому району РМЭ </w:t>
      </w:r>
      <w:r w:rsidRPr="00AF5507">
        <w:rPr>
          <w:color w:val="000000"/>
        </w:rPr>
        <w:t>для внесения в военные билеты (временные удостоверения).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 Проверять в удостоверении гражданина, подлежащего призыву на военную службу, -штамп ВК по Звениговскому району РМЭ в разделе «Прием на воинский учет и снятие с воинского учета»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-карточки первичного учета офицеров запаса, алфавитные карточки, учетные карточки солдат(матросов), сержантов(старшин), прапорщиков (мичманов)запаса, учетные карты призывников размещаются в соответствующие разделы учетной картотеки:</w:t>
      </w:r>
    </w:p>
    <w:p w:rsidR="00B94C9B" w:rsidRPr="0011535C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11535C">
        <w:rPr>
          <w:color w:val="000000"/>
          <w:sz w:val="22"/>
          <w:szCs w:val="22"/>
        </w:rPr>
        <w:t>Первый раздел-карточки первичного учета офицеров запаса, имеющих мобилизационное предписания;</w:t>
      </w:r>
    </w:p>
    <w:p w:rsidR="00B94C9B" w:rsidRPr="0011535C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11535C">
        <w:rPr>
          <w:color w:val="000000"/>
          <w:sz w:val="22"/>
          <w:szCs w:val="22"/>
        </w:rPr>
        <w:t>Второй раздел-карточки первичного учета офицеров запаса, не имеющих мобилизационное предписание;</w:t>
      </w:r>
    </w:p>
    <w:p w:rsidR="00B94C9B" w:rsidRPr="0011535C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11535C">
        <w:rPr>
          <w:color w:val="000000"/>
          <w:sz w:val="22"/>
          <w:szCs w:val="22"/>
        </w:rPr>
        <w:t>Третий раздел-учетные карточки военнообязанных, имеющих мобилизационное предписание</w:t>
      </w:r>
    </w:p>
    <w:p w:rsidR="00B94C9B" w:rsidRPr="0011535C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11535C">
        <w:rPr>
          <w:color w:val="000000"/>
          <w:sz w:val="22"/>
          <w:szCs w:val="22"/>
        </w:rPr>
        <w:t>Четвертый раздел-учетные карточки военнообязанных, не имеющих мобилизационных предписаний;</w:t>
      </w:r>
    </w:p>
    <w:p w:rsidR="00B94C9B" w:rsidRPr="0011535C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11535C">
        <w:rPr>
          <w:color w:val="000000"/>
          <w:sz w:val="22"/>
          <w:szCs w:val="22"/>
        </w:rPr>
        <w:t>Пятый раздел-военнообязанные, снятые с воинского учета</w:t>
      </w:r>
    </w:p>
    <w:p w:rsidR="00B94C9B" w:rsidRPr="0011535C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  <w:r w:rsidRPr="0011535C">
        <w:rPr>
          <w:color w:val="000000"/>
          <w:sz w:val="22"/>
          <w:szCs w:val="22"/>
        </w:rPr>
        <w:t>Шестой-учетные карты призывников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</w:t>
      </w:r>
      <w:r w:rsidRPr="00AF5507">
        <w:rPr>
          <w:color w:val="000000"/>
        </w:rPr>
        <w:t>.Сн</w:t>
      </w:r>
      <w:r>
        <w:rPr>
          <w:color w:val="000000"/>
        </w:rPr>
        <w:t>имать</w:t>
      </w:r>
      <w:proofErr w:type="gramEnd"/>
      <w:r>
        <w:rPr>
          <w:color w:val="000000"/>
        </w:rPr>
        <w:t xml:space="preserve"> </w:t>
      </w:r>
      <w:r w:rsidRPr="00AF5507">
        <w:rPr>
          <w:color w:val="000000"/>
        </w:rPr>
        <w:t xml:space="preserve"> с</w:t>
      </w:r>
      <w:r>
        <w:rPr>
          <w:color w:val="000000"/>
        </w:rPr>
        <w:t xml:space="preserve"> воинского </w:t>
      </w:r>
      <w:r w:rsidRPr="00AF5507">
        <w:rPr>
          <w:color w:val="000000"/>
        </w:rPr>
        <w:t xml:space="preserve"> учета граждан, пребывающих в запасе</w:t>
      </w:r>
      <w:r>
        <w:rPr>
          <w:color w:val="000000"/>
        </w:rPr>
        <w:t>.</w:t>
      </w:r>
      <w:r w:rsidRPr="00AF5507">
        <w:rPr>
          <w:color w:val="000000"/>
        </w:rPr>
        <w:t xml:space="preserve"> Сообщ</w:t>
      </w:r>
      <w:r>
        <w:rPr>
          <w:color w:val="000000"/>
        </w:rPr>
        <w:t>ать в 2-х недельный срок в ВК по Звениговскому району РМЭ</w:t>
      </w:r>
      <w:r w:rsidRPr="00AF5507">
        <w:rPr>
          <w:color w:val="000000"/>
        </w:rPr>
        <w:t xml:space="preserve"> о гражданах, убывших на новое место жительства.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-Оповещать офицеров запаса и призывников о необходимости личной явки в ВК по Звениговскому району </w:t>
      </w:r>
      <w:proofErr w:type="gramStart"/>
      <w:r>
        <w:rPr>
          <w:color w:val="000000"/>
        </w:rPr>
        <w:t>РМЭ  для</w:t>
      </w:r>
      <w:proofErr w:type="gramEnd"/>
      <w:r>
        <w:rPr>
          <w:color w:val="000000"/>
        </w:rPr>
        <w:t xml:space="preserve"> снятия с воинского учета.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Составлять и предоставлять в 2-х недельный срок   в ВК по Звениговскому району РМЭ списки граждан, убывших на новое место жительства за пределы муниципального образования </w:t>
      </w:r>
      <w:proofErr w:type="gramStart"/>
      <w:r>
        <w:rPr>
          <w:color w:val="000000"/>
        </w:rPr>
        <w:t>« Шелангерское</w:t>
      </w:r>
      <w:proofErr w:type="gramEnd"/>
      <w:r>
        <w:rPr>
          <w:color w:val="000000"/>
        </w:rPr>
        <w:t xml:space="preserve"> сельское поселение» без снятия с воинского учета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-Составлять и </w:t>
      </w:r>
      <w:proofErr w:type="gramStart"/>
      <w:r>
        <w:rPr>
          <w:color w:val="000000"/>
        </w:rPr>
        <w:t>предоставлять  в</w:t>
      </w:r>
      <w:proofErr w:type="gramEnd"/>
      <w:r>
        <w:rPr>
          <w:color w:val="000000"/>
        </w:rPr>
        <w:t xml:space="preserve"> 2-х недельный срок в ВК по Звениговскому району РМЭ списки граждан, снятых с воинского учета, вместе с изъятыми мобилизационными предписаниями.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-По решению  ВК по Звениговскому району РМЭ изымать мобилизационное предписание у граждан, убывающего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производят отметку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-В документе воинского учета умершего гражданина производить  соответствующую запись, которую заверяют подписью главы органа местного самоуправления и гербовой печатью, после чего военный билет( временное удостоверение, выданное взамен военного билета) или удостоверение гражданина, подлежащего призыву на военную службу, предоставляют в ВК по Звениговскому району РМЭ. О невозможности получения в органе записи гражданского состояния или у родственников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сообщают в ВК по Звениговскому району РМЭ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AF5507">
        <w:rPr>
          <w:color w:val="000000"/>
        </w:rPr>
        <w:t xml:space="preserve">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</w:t>
      </w:r>
      <w:r>
        <w:rPr>
          <w:color w:val="000000"/>
        </w:rPr>
        <w:t>ВК по Звениговскому району РМЭ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-Хранить документы первичного воинского учета граждан снятых с воинского учета, до очередной сверки с учетными данными ВК по Звениговскому району РМЭ, после чего уничтожают в установленном порядке.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</w:t>
      </w:r>
      <w:r>
        <w:rPr>
          <w:color w:val="000000"/>
        </w:rPr>
        <w:t>ть</w:t>
      </w:r>
      <w:r w:rsidRPr="00AF5507">
        <w:rPr>
          <w:color w:val="000000"/>
        </w:rPr>
        <w:t xml:space="preserve"> и высылат</w:t>
      </w:r>
      <w:r>
        <w:rPr>
          <w:color w:val="000000"/>
        </w:rPr>
        <w:t xml:space="preserve">ь </w:t>
      </w:r>
      <w:r w:rsidRPr="00AF5507">
        <w:rPr>
          <w:color w:val="000000"/>
        </w:rPr>
        <w:t xml:space="preserve">в </w:t>
      </w:r>
      <w:r>
        <w:rPr>
          <w:color w:val="000000"/>
        </w:rPr>
        <w:t xml:space="preserve"> ВК по Звениговскому району РМЭ </w:t>
      </w:r>
      <w:r w:rsidRPr="00AF5507">
        <w:rPr>
          <w:color w:val="000000"/>
        </w:rPr>
        <w:t xml:space="preserve">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2.5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>Сличать списки граждан, полученные от органов местного самоуправления и организаций, осуществляющих эксплуатацию жилых помещений, со списками, полученными от организаций, где эти граждане работают (учатся) с оформлением акта о расхождениях.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2.6. Своевременно вносить  изменения в карточки первичного учета и в списки граждан, подлежащих призыву на военную службу и состоящих на воинском учете, изменения касающиеся семейного положения, образования, места работы, должности и места жительства, и в 2-х  недельный срок сообщать о внесенных изменениях в ВК по Звениговскому району РМЭ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2.7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 xml:space="preserve">Своевременно вносить изменения в </w:t>
      </w:r>
      <w:r>
        <w:rPr>
          <w:color w:val="000000"/>
        </w:rPr>
        <w:t>учетные алфавитные карточки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2.8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>Пров</w:t>
      </w:r>
      <w:r>
        <w:rPr>
          <w:color w:val="000000"/>
        </w:rPr>
        <w:t>о</w:t>
      </w:r>
      <w:r w:rsidRPr="00AF5507">
        <w:rPr>
          <w:color w:val="000000"/>
        </w:rPr>
        <w:t>д</w:t>
      </w:r>
      <w:r>
        <w:rPr>
          <w:color w:val="000000"/>
        </w:rPr>
        <w:t>ить</w:t>
      </w:r>
      <w:r w:rsidRPr="00AF5507">
        <w:rPr>
          <w:color w:val="000000"/>
        </w:rPr>
        <w:t xml:space="preserve"> сверки записей в учетных документах с записями в военных билетах граждан, пребывающих в запасе.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2.9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>Выявл</w:t>
      </w:r>
      <w:r>
        <w:rPr>
          <w:color w:val="000000"/>
        </w:rPr>
        <w:t xml:space="preserve">ять совместно с органами внутренних дел </w:t>
      </w:r>
      <w:r w:rsidRPr="00AF5507">
        <w:rPr>
          <w:color w:val="000000"/>
        </w:rPr>
        <w:t xml:space="preserve">граждан, проживающих на территории </w:t>
      </w:r>
      <w:r>
        <w:rPr>
          <w:color w:val="000000"/>
        </w:rPr>
        <w:t xml:space="preserve">Шелангерского сельского </w:t>
      </w:r>
      <w:proofErr w:type="gramStart"/>
      <w:r>
        <w:rPr>
          <w:color w:val="000000"/>
        </w:rPr>
        <w:t xml:space="preserve">поселения, </w:t>
      </w:r>
      <w:r w:rsidRPr="00AF5507">
        <w:rPr>
          <w:color w:val="000000"/>
        </w:rPr>
        <w:t xml:space="preserve"> но</w:t>
      </w:r>
      <w:proofErr w:type="gramEnd"/>
      <w:r w:rsidRPr="00AF5507">
        <w:rPr>
          <w:color w:val="000000"/>
        </w:rPr>
        <w:t xml:space="preserve"> не состоящих на воинском учете или </w:t>
      </w:r>
      <w:r w:rsidRPr="00AF5507">
        <w:rPr>
          <w:color w:val="000000"/>
        </w:rPr>
        <w:lastRenderedPageBreak/>
        <w:t>не имеющих военных билетов (удостоверения гражданина, подлежащего призыву на военную службу).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2.10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>Обновл</w:t>
      </w:r>
      <w:r>
        <w:rPr>
          <w:color w:val="000000"/>
        </w:rPr>
        <w:t>ять</w:t>
      </w:r>
      <w:r w:rsidRPr="00AF5507">
        <w:rPr>
          <w:color w:val="000000"/>
        </w:rPr>
        <w:t xml:space="preserve"> (замена) карточек первичного учета (алфавитных карточек).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2.11</w:t>
      </w:r>
      <w:r w:rsidRPr="00AF5507">
        <w:rPr>
          <w:color w:val="000000"/>
        </w:rPr>
        <w:t>. Направл</w:t>
      </w:r>
      <w:r>
        <w:rPr>
          <w:color w:val="000000"/>
        </w:rPr>
        <w:t>ять</w:t>
      </w:r>
      <w:r w:rsidRPr="00AF5507">
        <w:rPr>
          <w:color w:val="000000"/>
        </w:rPr>
        <w:t xml:space="preserve"> </w:t>
      </w:r>
      <w:proofErr w:type="gramStart"/>
      <w:r w:rsidRPr="00AF5507">
        <w:rPr>
          <w:color w:val="000000"/>
        </w:rPr>
        <w:t>сведени</w:t>
      </w:r>
      <w:r>
        <w:rPr>
          <w:color w:val="000000"/>
        </w:rPr>
        <w:t xml:space="preserve">я </w:t>
      </w:r>
      <w:r w:rsidRPr="00AF5507">
        <w:rPr>
          <w:color w:val="000000"/>
        </w:rPr>
        <w:t xml:space="preserve"> в</w:t>
      </w:r>
      <w:proofErr w:type="gramEnd"/>
      <w:r w:rsidRPr="00AF5507">
        <w:rPr>
          <w:color w:val="000000"/>
        </w:rPr>
        <w:t xml:space="preserve"> военные комиссариаты, в которых ранее состояли на воинском учете прибывшие граждане, имеющие </w:t>
      </w:r>
      <w:proofErr w:type="spellStart"/>
      <w:r w:rsidRPr="00AF5507">
        <w:rPr>
          <w:color w:val="000000"/>
        </w:rPr>
        <w:t>мобпредписания</w:t>
      </w:r>
      <w:proofErr w:type="spellEnd"/>
      <w:r w:rsidRPr="00AF5507">
        <w:rPr>
          <w:color w:val="000000"/>
        </w:rPr>
        <w:t>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2.12. Предоставлять в ВК по Звениговскому району РМЭ сведения о случаях неисполнения должностными лицами </w:t>
      </w:r>
      <w:proofErr w:type="gramStart"/>
      <w:r>
        <w:rPr>
          <w:color w:val="000000"/>
        </w:rPr>
        <w:t>организаций  и</w:t>
      </w:r>
      <w:proofErr w:type="gramEnd"/>
      <w:r>
        <w:rPr>
          <w:color w:val="000000"/>
        </w:rPr>
        <w:t xml:space="preserve"> гражданами обязанностей по воинскому учету , мобилизационной подготовке  и мобилизации</w:t>
      </w:r>
    </w:p>
    <w:p w:rsidR="00B94C9B" w:rsidRPr="00424FC9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13.Направлять</w:t>
      </w:r>
      <w:proofErr w:type="gramEnd"/>
      <w:r>
        <w:rPr>
          <w:color w:val="000000"/>
        </w:rPr>
        <w:t xml:space="preserve"> по запросам ВК  по Звениговскому району РМЭ необходимые для занесения в документы воинского учета сведения о гражданах, встающих на воинский учет, и граждан, состоящих на воинском учете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1</w:t>
      </w:r>
      <w:r>
        <w:rPr>
          <w:color w:val="000000"/>
        </w:rPr>
        <w:t>4</w:t>
      </w:r>
      <w:r w:rsidRPr="00AF5507">
        <w:rPr>
          <w:color w:val="000000"/>
        </w:rPr>
        <w:t>.Оповеща</w:t>
      </w:r>
      <w:r>
        <w:rPr>
          <w:color w:val="000000"/>
        </w:rPr>
        <w:t>ть</w:t>
      </w:r>
      <w:proofErr w:type="gramEnd"/>
      <w:r w:rsidRPr="00AF5507">
        <w:rPr>
          <w:color w:val="000000"/>
        </w:rPr>
        <w:t xml:space="preserve"> по требованию </w:t>
      </w:r>
      <w:r>
        <w:rPr>
          <w:color w:val="000000"/>
        </w:rPr>
        <w:t xml:space="preserve">ВК по Звениговскому району РМЭ </w:t>
      </w:r>
      <w:r w:rsidRPr="00AF5507">
        <w:rPr>
          <w:color w:val="000000"/>
        </w:rPr>
        <w:t xml:space="preserve"> военнообязанных и </w:t>
      </w:r>
      <w:r>
        <w:rPr>
          <w:color w:val="000000"/>
        </w:rPr>
        <w:t xml:space="preserve">граждан подлежащих призыву на военную службу </w:t>
      </w:r>
      <w:r w:rsidRPr="00AF5507">
        <w:rPr>
          <w:color w:val="000000"/>
        </w:rPr>
        <w:t xml:space="preserve">о вызове в </w:t>
      </w:r>
      <w:r>
        <w:rPr>
          <w:color w:val="000000"/>
        </w:rPr>
        <w:t>ВК по Звениговскому району РМЭ</w:t>
      </w:r>
      <w:r w:rsidRPr="00AF5507">
        <w:rPr>
          <w:color w:val="000000"/>
        </w:rPr>
        <w:t>, содействует своевременной явке по этому вызову в указанные сроки.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1</w:t>
      </w:r>
      <w:r>
        <w:rPr>
          <w:color w:val="000000"/>
        </w:rPr>
        <w:t>5</w:t>
      </w:r>
      <w:r w:rsidRPr="00AF5507">
        <w:rPr>
          <w:color w:val="000000"/>
        </w:rPr>
        <w:t>.Ве</w:t>
      </w:r>
      <w:r>
        <w:rPr>
          <w:color w:val="000000"/>
        </w:rPr>
        <w:t>сти</w:t>
      </w:r>
      <w:proofErr w:type="gramEnd"/>
      <w:r w:rsidRPr="00AF5507">
        <w:rPr>
          <w:color w:val="000000"/>
        </w:rPr>
        <w:t xml:space="preserve"> учет </w:t>
      </w:r>
      <w:r>
        <w:rPr>
          <w:color w:val="000000"/>
        </w:rPr>
        <w:t xml:space="preserve"> всех </w:t>
      </w:r>
      <w:r w:rsidRPr="00AF5507">
        <w:rPr>
          <w:color w:val="000000"/>
        </w:rPr>
        <w:t xml:space="preserve">предприятий, учреждений, организаций, находящихся на территории </w:t>
      </w:r>
      <w:r>
        <w:rPr>
          <w:color w:val="000000"/>
        </w:rPr>
        <w:t>Шелангерского сельского поселения</w:t>
      </w:r>
      <w:r w:rsidRPr="00AF5507">
        <w:rPr>
          <w:color w:val="000000"/>
        </w:rPr>
        <w:t xml:space="preserve">, </w:t>
      </w:r>
      <w:r>
        <w:rPr>
          <w:color w:val="000000"/>
        </w:rPr>
        <w:t>и контролировать ведение в них воинского учета.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2.16.Разъяснять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также информируют об ответственности за неисполнение указанных обязанностей.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2.17. Сверяет не реже одного раза в год карточки первичного учета и списки граждан, подлежащих призыву на военную службу, с документами воинского учета ВК по Звениговскому району РМЭ, организаций, а также с домовыми книгами.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2.18. Осуществляет контроль за исполнением закона «О ветеранах», относительно участников войны, боевых действий, семей, погибших в годы войны.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19.Ведет</w:t>
      </w:r>
      <w:proofErr w:type="gramEnd"/>
      <w:r>
        <w:rPr>
          <w:color w:val="000000"/>
        </w:rPr>
        <w:t xml:space="preserve"> работу по оказанию социальной помощи участникам войны, боевых действий, семьям погибших.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20.Вести</w:t>
      </w:r>
      <w:proofErr w:type="gramEnd"/>
      <w:r>
        <w:rPr>
          <w:color w:val="000000"/>
        </w:rPr>
        <w:t xml:space="preserve"> и хранить документы первичного воинского учета в машинописном и электронном видах.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2.21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 xml:space="preserve">Обеспечить полноту и качество воинского учета граждан, подлежащих призыву на военную службу, из числа проживающих на территории </w:t>
      </w:r>
      <w:r>
        <w:rPr>
          <w:color w:val="000000"/>
        </w:rPr>
        <w:t>Шелангерского сельского поселения.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2.22</w:t>
      </w:r>
      <w:r w:rsidRPr="00AF5507">
        <w:rPr>
          <w:color w:val="000000"/>
        </w:rPr>
        <w:t>.</w:t>
      </w:r>
      <w:r>
        <w:rPr>
          <w:color w:val="000000"/>
        </w:rPr>
        <w:t xml:space="preserve"> </w:t>
      </w:r>
      <w:r w:rsidRPr="00AF5507">
        <w:rPr>
          <w:color w:val="000000"/>
        </w:rPr>
        <w:t xml:space="preserve">Обеспечивать гражданам возможность своевременной явки по вызовам (повесткам) в </w:t>
      </w:r>
      <w:r>
        <w:rPr>
          <w:color w:val="000000"/>
        </w:rPr>
        <w:t>ВК по Звениговскому району РМЭ</w:t>
      </w:r>
      <w:r w:rsidRPr="00AF5507">
        <w:rPr>
          <w:color w:val="000000"/>
        </w:rPr>
        <w:t xml:space="preserve"> для постановки на воинский учет.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23</w:t>
      </w:r>
      <w:r w:rsidRPr="00AF5507">
        <w:rPr>
          <w:color w:val="000000"/>
        </w:rPr>
        <w:t>.Запрашивать</w:t>
      </w:r>
      <w:proofErr w:type="gramEnd"/>
      <w:r w:rsidRPr="00AF5507">
        <w:rPr>
          <w:color w:val="000000"/>
        </w:rPr>
        <w:t xml:space="preserve"> и отрабатывать по получению списки граждан, подлежащих первоначальной постановке на воинский учет (форма №8).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2</w:t>
      </w:r>
      <w:r>
        <w:rPr>
          <w:color w:val="000000"/>
        </w:rPr>
        <w:t>4</w:t>
      </w:r>
      <w:r w:rsidRPr="00AF5507">
        <w:rPr>
          <w:color w:val="000000"/>
        </w:rPr>
        <w:t>.Оформлять</w:t>
      </w:r>
      <w:proofErr w:type="gramEnd"/>
      <w:r w:rsidRPr="00AF5507">
        <w:rPr>
          <w:color w:val="000000"/>
        </w:rPr>
        <w:t xml:space="preserve"> личные дела призывников.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2</w:t>
      </w:r>
      <w:r>
        <w:rPr>
          <w:color w:val="000000"/>
        </w:rPr>
        <w:t>5</w:t>
      </w:r>
      <w:r w:rsidRPr="00AF5507">
        <w:rPr>
          <w:color w:val="000000"/>
        </w:rPr>
        <w:t>.Контролировать</w:t>
      </w:r>
      <w:proofErr w:type="gramEnd"/>
      <w:r w:rsidRPr="00AF5507">
        <w:rPr>
          <w:color w:val="000000"/>
        </w:rPr>
        <w:t xml:space="preserve"> наличие документов в личных делах призывников, имеющих право на отсрочку от призыва на военную службу по семейным обстоятельствам и граждан, имеющих не снятую или не погашенную судимость, или находящихся под следствием.</w:t>
      </w:r>
    </w:p>
    <w:p w:rsidR="00B94C9B" w:rsidRPr="00F13FFB" w:rsidRDefault="00B94C9B" w:rsidP="00B94C9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</w:t>
      </w:r>
      <w:r w:rsidRPr="00F13FF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за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B94C9B" w:rsidRPr="009A3DF1" w:rsidRDefault="00B94C9B" w:rsidP="00B94C9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860EE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proofErr w:type="gramEnd"/>
      <w:r w:rsidRPr="0086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 по Звениговскому району РМЭ</w:t>
      </w:r>
      <w:r w:rsidRPr="0086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сентябре списки юношей 15- и 16-летнего возраста, а до 1 ноября  - списки юношей, подлежащих первоначальной постановке на воинский учет в следующем году</w:t>
      </w:r>
      <w:r w:rsidRPr="00CE3C6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</w:t>
      </w:r>
      <w:proofErr w:type="gramStart"/>
      <w:r>
        <w:rPr>
          <w:color w:val="000000"/>
        </w:rPr>
        <w:t>28.Ежегодно</w:t>
      </w:r>
      <w:proofErr w:type="gramEnd"/>
      <w:r>
        <w:rPr>
          <w:color w:val="000000"/>
        </w:rPr>
        <w:t xml:space="preserve"> до 1 января предоставлять в ВК по Звениговскому району РМЭ отчет осуществления первичного воинского учета в предшествующем году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29</w:t>
      </w:r>
      <w:r w:rsidRPr="00AF5507">
        <w:rPr>
          <w:color w:val="000000"/>
        </w:rPr>
        <w:t>.Оформлять</w:t>
      </w:r>
      <w:proofErr w:type="gramEnd"/>
      <w:r w:rsidRPr="00AF5507">
        <w:rPr>
          <w:color w:val="000000"/>
        </w:rPr>
        <w:t xml:space="preserve"> сводный список (форма №10).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30</w:t>
      </w:r>
      <w:r w:rsidRPr="00AF5507">
        <w:rPr>
          <w:color w:val="000000"/>
        </w:rPr>
        <w:t>.Готовить</w:t>
      </w:r>
      <w:proofErr w:type="gramEnd"/>
      <w:r w:rsidRPr="00AF5507">
        <w:rPr>
          <w:color w:val="000000"/>
        </w:rPr>
        <w:t xml:space="preserve"> донесения по своему направлению работы.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3</w:t>
      </w:r>
      <w:r>
        <w:rPr>
          <w:color w:val="000000"/>
        </w:rPr>
        <w:t>1</w:t>
      </w:r>
      <w:r w:rsidRPr="00AF5507">
        <w:rPr>
          <w:color w:val="000000"/>
        </w:rPr>
        <w:t>.Оформлять</w:t>
      </w:r>
      <w:proofErr w:type="gramEnd"/>
      <w:r w:rsidRPr="00AF5507">
        <w:rPr>
          <w:color w:val="000000"/>
        </w:rPr>
        <w:t xml:space="preserve"> дела.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3</w:t>
      </w:r>
      <w:r>
        <w:rPr>
          <w:color w:val="000000"/>
        </w:rPr>
        <w:t>2</w:t>
      </w:r>
      <w:r w:rsidRPr="00AF5507">
        <w:rPr>
          <w:color w:val="000000"/>
        </w:rPr>
        <w:t>.Ведет</w:t>
      </w:r>
      <w:proofErr w:type="gramEnd"/>
      <w:r w:rsidRPr="00AF5507">
        <w:rPr>
          <w:color w:val="000000"/>
        </w:rPr>
        <w:t xml:space="preserve"> разъяснительную работу о службе по контракту.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 w:rsidRPr="00AF5507">
        <w:rPr>
          <w:color w:val="000000"/>
        </w:rPr>
        <w:t>3</w:t>
      </w:r>
      <w:r>
        <w:rPr>
          <w:color w:val="000000"/>
        </w:rPr>
        <w:t>3</w:t>
      </w:r>
      <w:r w:rsidRPr="00AF5507">
        <w:rPr>
          <w:color w:val="000000"/>
        </w:rPr>
        <w:t>.Выполняет</w:t>
      </w:r>
      <w:proofErr w:type="gramEnd"/>
      <w:r w:rsidRPr="00AF5507">
        <w:rPr>
          <w:color w:val="000000"/>
        </w:rPr>
        <w:t xml:space="preserve"> другие поручения главы администрации, начальника отделения.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34</w:t>
      </w:r>
      <w:r w:rsidRPr="00AF5507">
        <w:rPr>
          <w:color w:val="000000"/>
        </w:rPr>
        <w:t>.Сохраняет</w:t>
      </w:r>
      <w:proofErr w:type="gramEnd"/>
      <w:r w:rsidRPr="00AF5507">
        <w:rPr>
          <w:color w:val="000000"/>
        </w:rPr>
        <w:t xml:space="preserve"> конфиденциальность сведений служебного характера, а также ставших известных ему сведений, затрагивающих частную жизнь, честь и достоинство гражданина.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35</w:t>
      </w:r>
      <w:r w:rsidRPr="00AF5507">
        <w:rPr>
          <w:color w:val="000000"/>
        </w:rPr>
        <w:t>.Поддерживает</w:t>
      </w:r>
      <w:proofErr w:type="gramEnd"/>
      <w:r w:rsidRPr="00AF5507">
        <w:rPr>
          <w:color w:val="000000"/>
        </w:rPr>
        <w:t xml:space="preserve"> уровень квалификации, необходимый для исполнения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AF5507">
        <w:rPr>
          <w:color w:val="000000"/>
        </w:rPr>
        <w:t>должностных обязанностей.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2.36</w:t>
      </w:r>
      <w:r w:rsidRPr="00AF5507">
        <w:rPr>
          <w:color w:val="000000"/>
        </w:rPr>
        <w:t>. Соблюдает нормы служебной этики, порядок обращения со служебной информацией.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37</w:t>
      </w:r>
      <w:r w:rsidRPr="00AF5507">
        <w:rPr>
          <w:color w:val="000000"/>
        </w:rPr>
        <w:t>.Принимает</w:t>
      </w:r>
      <w:proofErr w:type="gramEnd"/>
      <w:r w:rsidRPr="00AF5507">
        <w:rPr>
          <w:color w:val="000000"/>
        </w:rPr>
        <w:t xml:space="preserve"> активное участие в санитарном наведении порядка на рабочем месте, прилегающем участке к администрации.</w:t>
      </w:r>
    </w:p>
    <w:p w:rsidR="00B94C9B" w:rsidRPr="00AF5507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38</w:t>
      </w:r>
      <w:r w:rsidRPr="00AF5507">
        <w:rPr>
          <w:color w:val="000000"/>
        </w:rPr>
        <w:t>.Соблюдает</w:t>
      </w:r>
      <w:proofErr w:type="gramEnd"/>
      <w:r w:rsidRPr="00AF5507">
        <w:rPr>
          <w:color w:val="000000"/>
        </w:rPr>
        <w:t xml:space="preserve"> технику безопасности при работе с электроприборами.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3352A4">
        <w:rPr>
          <w:b/>
          <w:bCs/>
          <w:color w:val="000000"/>
          <w:bdr w:val="none" w:sz="0" w:space="0" w:color="auto" w:frame="1"/>
        </w:rPr>
        <w:t>III. ПРАВА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352A4">
        <w:rPr>
          <w:b/>
          <w:bCs/>
          <w:color w:val="000000"/>
          <w:u w:val="single"/>
          <w:bdr w:val="none" w:sz="0" w:space="0" w:color="auto" w:frame="1"/>
        </w:rPr>
        <w:t>Инспектор ВУ</w:t>
      </w:r>
      <w:r>
        <w:rPr>
          <w:b/>
          <w:bCs/>
          <w:color w:val="000000"/>
          <w:u w:val="single"/>
          <w:bdr w:val="none" w:sz="0" w:space="0" w:color="auto" w:frame="1"/>
        </w:rPr>
        <w:t>П</w:t>
      </w:r>
      <w:r w:rsidRPr="003352A4">
        <w:rPr>
          <w:b/>
          <w:bCs/>
          <w:color w:val="000000"/>
          <w:u w:val="single"/>
          <w:bdr w:val="none" w:sz="0" w:space="0" w:color="auto" w:frame="1"/>
        </w:rPr>
        <w:t xml:space="preserve"> имеет право</w:t>
      </w:r>
      <w:r w:rsidRPr="003352A4">
        <w:rPr>
          <w:b/>
          <w:bCs/>
          <w:color w:val="000000"/>
          <w:bdr w:val="none" w:sz="0" w:space="0" w:color="auto" w:frame="1"/>
        </w:rPr>
        <w:t>: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Для плановой и целенаправленной работы инспектор ВУП имеет право: 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1. Действовать от имени </w:t>
      </w:r>
      <w:r>
        <w:rPr>
          <w:color w:val="000000"/>
        </w:rPr>
        <w:t>Шелангерской сельской администрации</w:t>
      </w:r>
      <w:r w:rsidRPr="003352A4">
        <w:rPr>
          <w:color w:val="000000"/>
        </w:rPr>
        <w:t>, представлять его интересы во взаимоотношениях с предприятия</w:t>
      </w:r>
      <w:r>
        <w:rPr>
          <w:color w:val="000000"/>
        </w:rPr>
        <w:t>ми</w:t>
      </w:r>
      <w:r w:rsidRPr="003352A4">
        <w:rPr>
          <w:color w:val="000000"/>
        </w:rPr>
        <w:t xml:space="preserve"> и другими организациями по курируемым вопросам.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2. Вносить на рассмотрение главы </w:t>
      </w:r>
      <w:r>
        <w:rPr>
          <w:color w:val="000000"/>
        </w:rPr>
        <w:t>Шелангерской сельской администрации</w:t>
      </w:r>
      <w:r w:rsidRPr="003352A4">
        <w:rPr>
          <w:color w:val="000000"/>
        </w:rPr>
        <w:t xml:space="preserve"> предложения по совершенствованию работы, связанной с предусмотренными настоящей инструкцией обязанностями.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3. В пределах своей компетенции, сообщать главе </w:t>
      </w:r>
      <w:r>
        <w:rPr>
          <w:color w:val="000000"/>
        </w:rPr>
        <w:t>Шелангерской сельской администрации</w:t>
      </w:r>
      <w:r w:rsidRPr="003352A4">
        <w:rPr>
          <w:color w:val="000000"/>
        </w:rPr>
        <w:t xml:space="preserve"> обо всех выявленных в процессе своей деятельности недостатках и вносить предложения по их устранению.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4. Запрашивать лично или по поручению руководства </w:t>
      </w:r>
      <w:r>
        <w:rPr>
          <w:color w:val="000000"/>
        </w:rPr>
        <w:t>Шелангерской сельской администрации</w:t>
      </w:r>
      <w:r w:rsidRPr="003352A4">
        <w:rPr>
          <w:color w:val="000000"/>
        </w:rPr>
        <w:t xml:space="preserve"> от специалистов информацию и документы, необходимые для выполнения своих должностных обязанностей.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5. Самостоятельно вести переписку с организациями по вопросам, предусмотренным настоящей должностной инструкцией, не требующим решения главы </w:t>
      </w:r>
      <w:r>
        <w:rPr>
          <w:color w:val="000000"/>
        </w:rPr>
        <w:t>Шелангерской сельской администрации.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6. Привлекать специалистов </w:t>
      </w:r>
      <w:r>
        <w:rPr>
          <w:color w:val="000000"/>
        </w:rPr>
        <w:t xml:space="preserve">Шелангерской сельской администрации  </w:t>
      </w:r>
      <w:r w:rsidRPr="003352A4">
        <w:rPr>
          <w:color w:val="000000"/>
        </w:rPr>
        <w:t xml:space="preserve"> к решению задач, возложенных на него, с разрешения главы </w:t>
      </w:r>
      <w:r>
        <w:rPr>
          <w:color w:val="000000"/>
        </w:rPr>
        <w:t>Шелангерской сельской администрации.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 xml:space="preserve">7. Требовать от </w:t>
      </w:r>
      <w:r>
        <w:rPr>
          <w:color w:val="000000"/>
        </w:rPr>
        <w:t xml:space="preserve">Шелангерской сельской </w:t>
      </w:r>
      <w:proofErr w:type="gramStart"/>
      <w:r>
        <w:rPr>
          <w:color w:val="000000"/>
        </w:rPr>
        <w:t xml:space="preserve">администрации </w:t>
      </w:r>
      <w:r w:rsidRPr="003352A4">
        <w:rPr>
          <w:color w:val="000000"/>
        </w:rPr>
        <w:t xml:space="preserve"> оказания</w:t>
      </w:r>
      <w:proofErr w:type="gramEnd"/>
      <w:r w:rsidRPr="003352A4">
        <w:rPr>
          <w:color w:val="000000"/>
        </w:rPr>
        <w:t xml:space="preserve"> содействия в исполнении своих должностных обязанностей и прав.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</w:t>
      </w:r>
      <w:proofErr w:type="gramStart"/>
      <w:r>
        <w:rPr>
          <w:color w:val="000000"/>
          <w:sz w:val="27"/>
          <w:szCs w:val="27"/>
          <w:shd w:val="clear" w:color="auto" w:fill="FFFFFF"/>
        </w:rPr>
        <w:t>8.</w:t>
      </w:r>
      <w:r w:rsidRPr="00D41C44">
        <w:rPr>
          <w:color w:val="000000"/>
          <w:shd w:val="clear" w:color="auto" w:fill="FFFFFF"/>
        </w:rPr>
        <w:t>Организовать</w:t>
      </w:r>
      <w:proofErr w:type="gramEnd"/>
      <w:r w:rsidRPr="00D41C44">
        <w:rPr>
          <w:color w:val="000000"/>
          <w:shd w:val="clear" w:color="auto" w:fill="FFFFFF"/>
        </w:rPr>
        <w:t xml:space="preserve">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color w:val="000000"/>
          <w:shd w:val="clear" w:color="auto" w:fill="FFFFFF"/>
        </w:rPr>
        <w:t>ВУП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Pr="00D41C44">
        <w:rPr>
          <w:color w:val="000000"/>
          <w:shd w:val="clear" w:color="auto" w:fill="FFFFFF"/>
        </w:rPr>
        <w:t>9.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94C9B" w:rsidRPr="00606D30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</w:t>
      </w:r>
      <w:r w:rsidRPr="00D41C44">
        <w:rPr>
          <w:color w:val="000000"/>
          <w:shd w:val="clear" w:color="auto" w:fill="FFFFFF"/>
        </w:rPr>
        <w:t>10. Запрашивать и получать от структурных подразделений администрации, органов местного самоуправления аналитические материалы, предложения по вводным планам мероприятий и информацию об их выполнении, а также другие материалы, необходимые для эффективного выполнения возложенных на ВУП задач;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Pr="00D41C44">
        <w:rPr>
          <w:color w:val="000000"/>
          <w:shd w:val="clear" w:color="auto" w:fill="FFFFFF"/>
        </w:rPr>
        <w:t xml:space="preserve">11. </w:t>
      </w:r>
      <w:r>
        <w:rPr>
          <w:color w:val="000000"/>
          <w:shd w:val="clear" w:color="auto" w:fill="FFFFFF"/>
        </w:rPr>
        <w:t>С</w:t>
      </w:r>
      <w:r w:rsidRPr="00D41C44">
        <w:rPr>
          <w:color w:val="000000"/>
          <w:shd w:val="clear" w:color="auto" w:fill="FFFFFF"/>
        </w:rPr>
        <w:t>оздать информационные базы данных по вопросам, отнесенным к компетенции ВУ</w:t>
      </w:r>
      <w:r>
        <w:rPr>
          <w:color w:val="000000"/>
          <w:shd w:val="clear" w:color="auto" w:fill="FFFFFF"/>
        </w:rPr>
        <w:t>П</w:t>
      </w:r>
      <w:r w:rsidRPr="00D41C44">
        <w:rPr>
          <w:color w:val="000000"/>
          <w:shd w:val="clear" w:color="auto" w:fill="FFFFFF"/>
        </w:rPr>
        <w:t>;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12.Проводить</w:t>
      </w:r>
      <w:proofErr w:type="gramEnd"/>
      <w:r>
        <w:rPr>
          <w:color w:val="000000"/>
        </w:rPr>
        <w:t xml:space="preserve"> внутренние совещания по вопросам, отнесенным к компетенции ВУП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3.13. На продвижение по службе                                                                                                      </w:t>
      </w:r>
    </w:p>
    <w:p w:rsidR="00B94C9B" w:rsidRPr="0088574F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>3.14</w:t>
      </w:r>
      <w:r w:rsidRPr="003352A4">
        <w:rPr>
          <w:color w:val="000000"/>
        </w:rPr>
        <w:t>. Повышат</w:t>
      </w:r>
      <w:r>
        <w:rPr>
          <w:color w:val="000000"/>
        </w:rPr>
        <w:t xml:space="preserve">ь </w:t>
      </w:r>
      <w:r w:rsidRPr="003352A4">
        <w:rPr>
          <w:color w:val="000000"/>
        </w:rPr>
        <w:t>квалификацию.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3352A4">
        <w:rPr>
          <w:color w:val="000000"/>
        </w:rPr>
        <w:t>1</w:t>
      </w:r>
      <w:r>
        <w:rPr>
          <w:color w:val="000000"/>
        </w:rPr>
        <w:t>5</w:t>
      </w:r>
      <w:r w:rsidRPr="003352A4">
        <w:rPr>
          <w:color w:val="000000"/>
        </w:rPr>
        <w:t>. Знакомиться со всеми материалами своего личного дела, отзывами о своей деятельности и другими документами.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352A4">
        <w:rPr>
          <w:b/>
          <w:bCs/>
          <w:color w:val="000000"/>
          <w:bdr w:val="none" w:sz="0" w:space="0" w:color="auto" w:frame="1"/>
        </w:rPr>
        <w:t>IV. ОТВЕТСТВЕННОСТЬ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Инспектор ВУП НЕСЕТ ОТВЕТСТВЕННОСТЬ: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3352A4">
        <w:rPr>
          <w:color w:val="000000"/>
        </w:rPr>
        <w:t xml:space="preserve">1. За ненадлежащее, несвоевременное исполнение или неисполнение своих должностных обязанностей, предусмотренных настоящей должностной инструкцией - </w:t>
      </w:r>
      <w:proofErr w:type="gramStart"/>
      <w:r w:rsidRPr="003352A4">
        <w:rPr>
          <w:color w:val="000000"/>
        </w:rPr>
        <w:t>в пределах</w:t>
      </w:r>
      <w:proofErr w:type="gramEnd"/>
      <w:r w:rsidRPr="003352A4">
        <w:rPr>
          <w:color w:val="000000"/>
        </w:rPr>
        <w:t xml:space="preserve"> определенных действующим трудовым законодательством Российской Федерации.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3352A4">
        <w:rPr>
          <w:color w:val="000000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3352A4">
        <w:rPr>
          <w:color w:val="000000"/>
        </w:rPr>
        <w:t>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94C9B" w:rsidRPr="003352A4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 w:rsidRPr="003352A4">
        <w:rPr>
          <w:b/>
          <w:bCs/>
          <w:color w:val="000000"/>
          <w:bdr w:val="none" w:sz="0" w:space="0" w:color="auto" w:frame="1"/>
        </w:rPr>
        <w:t>V. ТРЕБОВАНИЯ К РАБОТНИКУ</w:t>
      </w:r>
    </w:p>
    <w:p w:rsidR="00B94C9B" w:rsidRDefault="00B94C9B" w:rsidP="00B94C9B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>1.</w:t>
      </w:r>
      <w:r w:rsidRPr="003352A4">
        <w:rPr>
          <w:color w:val="000000"/>
        </w:rPr>
        <w:t>Инспектор</w:t>
      </w:r>
      <w:proofErr w:type="gramEnd"/>
      <w:r w:rsidRPr="003352A4">
        <w:rPr>
          <w:color w:val="000000"/>
        </w:rPr>
        <w:t xml:space="preserve"> ВУ</w:t>
      </w:r>
      <w:r>
        <w:rPr>
          <w:color w:val="000000"/>
        </w:rPr>
        <w:t>П</w:t>
      </w:r>
      <w:r w:rsidRPr="003352A4">
        <w:rPr>
          <w:color w:val="000000"/>
        </w:rPr>
        <w:t xml:space="preserve"> администрации муниципального образования </w:t>
      </w:r>
      <w:r>
        <w:rPr>
          <w:color w:val="000000"/>
        </w:rPr>
        <w:t xml:space="preserve">« Шелангерское сельское поселение» </w:t>
      </w:r>
      <w:r w:rsidRPr="003352A4">
        <w:rPr>
          <w:color w:val="000000"/>
        </w:rPr>
        <w:t>должен обладать чувством ответственности, исполнительностью, дисциплинированностью, умением работать с людьми.</w:t>
      </w:r>
    </w:p>
    <w:p w:rsidR="00B94C9B" w:rsidRPr="00555CF2" w:rsidRDefault="00B94C9B" w:rsidP="00B94C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инструкцией ознакомлены</w:t>
      </w: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1._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Федотова Анастасия Владимировна</w:t>
      </w: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</w:t>
      </w:r>
      <w:r w:rsidRPr="00555C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</w:t>
      </w:r>
      <w:r w:rsidRPr="00555C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олжность, фамилия, имя, отчество инспектора ВУП)</w:t>
      </w:r>
      <w:r w:rsidRPr="00555CF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(д</w:t>
      </w:r>
      <w:r w:rsidRPr="00555CF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олжностное лицо, замещающее инспектора ВУП  при его убытии)</w:t>
      </w:r>
      <w:r w:rsidRPr="00555CF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B94C9B" w:rsidRPr="00E95AD4" w:rsidRDefault="00B94C9B" w:rsidP="00B94C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</w:p>
    <w:p w:rsidR="00B94C9B" w:rsidRDefault="00B94C9B" w:rsidP="00B94C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A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оенный комиссар Звениговского района Республики Марий Эл</w:t>
      </w:r>
    </w:p>
    <w:p w:rsidR="00B94C9B" w:rsidRPr="00E95AD4" w:rsidRDefault="00B94C9B" w:rsidP="00B94C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Ю.В. Кудрявцев</w:t>
      </w:r>
    </w:p>
    <w:p w:rsidR="00B94C9B" w:rsidRPr="00E95AD4" w:rsidRDefault="00B94C9B" w:rsidP="00B94C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C9B" w:rsidRPr="003352A4" w:rsidRDefault="00B94C9B" w:rsidP="00B94C9B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8CC" w:rsidRPr="00C65D25" w:rsidRDefault="00C539F5" w:rsidP="005B74B0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8CC" w:rsidRPr="00C65D25" w:rsidSect="0006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55">
    <w:charset w:val="80"/>
    <w:family w:val="roman"/>
    <w:pitch w:val="default"/>
  </w:font>
  <w:font w:name="Andale Sans UI">
    <w:altName w:val="Arial Unicode MS"/>
    <w:charset w:val="CC"/>
    <w:family w:val="auto"/>
    <w:pitch w:val="variable"/>
  </w:font>
  <w:font w:name="font181"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A5"/>
    <w:rsid w:val="00086BAD"/>
    <w:rsid w:val="000A51AA"/>
    <w:rsid w:val="0013642A"/>
    <w:rsid w:val="001A122C"/>
    <w:rsid w:val="001C1364"/>
    <w:rsid w:val="0024235E"/>
    <w:rsid w:val="00274970"/>
    <w:rsid w:val="00287C3A"/>
    <w:rsid w:val="002A18CC"/>
    <w:rsid w:val="00345640"/>
    <w:rsid w:val="00356574"/>
    <w:rsid w:val="00366C64"/>
    <w:rsid w:val="003A774D"/>
    <w:rsid w:val="00474D91"/>
    <w:rsid w:val="004B68C2"/>
    <w:rsid w:val="004E3020"/>
    <w:rsid w:val="004E50E8"/>
    <w:rsid w:val="00521E52"/>
    <w:rsid w:val="005306F2"/>
    <w:rsid w:val="00561B68"/>
    <w:rsid w:val="00570AC4"/>
    <w:rsid w:val="005B74B0"/>
    <w:rsid w:val="00663A69"/>
    <w:rsid w:val="006C465B"/>
    <w:rsid w:val="00713CA8"/>
    <w:rsid w:val="00716AA5"/>
    <w:rsid w:val="007316B4"/>
    <w:rsid w:val="00751B3A"/>
    <w:rsid w:val="007933BC"/>
    <w:rsid w:val="007B7AD0"/>
    <w:rsid w:val="0080325A"/>
    <w:rsid w:val="00852B77"/>
    <w:rsid w:val="00926DE6"/>
    <w:rsid w:val="009350E8"/>
    <w:rsid w:val="00A07643"/>
    <w:rsid w:val="00AA35F3"/>
    <w:rsid w:val="00B717C5"/>
    <w:rsid w:val="00B94C9B"/>
    <w:rsid w:val="00BA13E0"/>
    <w:rsid w:val="00C539F5"/>
    <w:rsid w:val="00C65D25"/>
    <w:rsid w:val="00C65EC0"/>
    <w:rsid w:val="00C8396F"/>
    <w:rsid w:val="00D137D7"/>
    <w:rsid w:val="00E03414"/>
    <w:rsid w:val="00E0612D"/>
    <w:rsid w:val="00EA6962"/>
    <w:rsid w:val="00EB0593"/>
    <w:rsid w:val="00F217B7"/>
    <w:rsid w:val="00F42B7A"/>
    <w:rsid w:val="00FD5D62"/>
    <w:rsid w:val="00FE473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38E3"/>
  <w15:docId w15:val="{BB355039-7BDD-43BA-9446-94E95039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A5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BA13E0"/>
    <w:rPr>
      <w:b/>
      <w:bCs/>
      <w:color w:val="26282F"/>
    </w:rPr>
  </w:style>
  <w:style w:type="character" w:customStyle="1" w:styleId="blk">
    <w:name w:val="blk"/>
    <w:basedOn w:val="a0"/>
    <w:rsid w:val="00BA13E0"/>
  </w:style>
  <w:style w:type="character" w:styleId="a4">
    <w:name w:val="Hyperlink"/>
    <w:uiPriority w:val="99"/>
    <w:unhideWhenUsed/>
    <w:rsid w:val="00BA13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B3A"/>
    <w:pPr>
      <w:ind w:left="720"/>
      <w:contextualSpacing/>
    </w:pPr>
  </w:style>
  <w:style w:type="paragraph" w:styleId="a6">
    <w:name w:val="Body Text"/>
    <w:basedOn w:val="a"/>
    <w:link w:val="a7"/>
    <w:rsid w:val="007B7A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B7AD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2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DE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B9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27/c1c649fcef1755eaad7438911930af02a321c84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127/c1c649fcef1755eaad7438911930af02a321c84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6959/ad50342399399f64a9e2a928835579f227824068/" TargetMode="External"/><Relationship Id="rId11" Type="http://schemas.openxmlformats.org/officeDocument/2006/relationships/hyperlink" Target="http://www.consultant.ru/document/cons_doc_LAW_210530/" TargetMode="External"/><Relationship Id="rId5" Type="http://schemas.openxmlformats.org/officeDocument/2006/relationships/hyperlink" Target="http://www.consultant.ru/document/cons_doc_LAW_285079/" TargetMode="External"/><Relationship Id="rId10" Type="http://schemas.openxmlformats.org/officeDocument/2006/relationships/hyperlink" Target="http://www.consultant.ru/document/cons_doc_LAW_304127/c1c649fcef1755eaad7438911930af02a321c84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1DE0-77B1-4758-B44F-7E3E4D7F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5977</Words>
  <Characters>34072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2020-12-23T12:36:00Z</cp:lastPrinted>
  <dcterms:created xsi:type="dcterms:W3CDTF">2020-12-29T11:07:00Z</dcterms:created>
  <dcterms:modified xsi:type="dcterms:W3CDTF">2020-12-29T11:07:00Z</dcterms:modified>
</cp:coreProperties>
</file>